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A13A48" w:rsidRDefault="00B5433C" w14:paraId="3A065167" wp14:textId="77777777">
      <w:pPr>
        <w:pBdr>
          <w:top w:val="nil"/>
          <w:left w:val="nil"/>
          <w:bottom w:val="nil"/>
          <w:right w:val="nil"/>
          <w:between w:val="nil"/>
        </w:pBdr>
        <w:jc w:val="center"/>
        <w:rPr>
          <w:b/>
          <w:color w:val="000000"/>
          <w:sz w:val="20"/>
          <w:szCs w:val="20"/>
        </w:rPr>
      </w:pPr>
      <w:bookmarkStart w:name="_gjdgxs" w:colFirst="0" w:colLast="0" w:id="0"/>
      <w:bookmarkEnd w:id="0"/>
      <w:r>
        <w:rPr>
          <w:b/>
          <w:color w:val="000000"/>
          <w:sz w:val="20"/>
          <w:szCs w:val="20"/>
        </w:rPr>
        <w:t>ANEXO 2. FORMATO DOCUMENTO TÉCNICO DE SOPORTE</w:t>
      </w:r>
    </w:p>
    <w:p xmlns:wp14="http://schemas.microsoft.com/office/word/2010/wordml" w:rsidR="00A13A48" w:rsidRDefault="00A13A48" w14:paraId="672A6659" wp14:textId="77777777">
      <w:pPr>
        <w:pBdr>
          <w:top w:val="nil"/>
          <w:left w:val="nil"/>
          <w:bottom w:val="nil"/>
          <w:right w:val="nil"/>
          <w:between w:val="nil"/>
        </w:pBdr>
        <w:rPr>
          <w:color w:val="000000"/>
          <w:sz w:val="20"/>
          <w:szCs w:val="20"/>
        </w:rPr>
      </w:pPr>
    </w:p>
    <w:p xmlns:wp14="http://schemas.microsoft.com/office/word/2010/wordml" w:rsidR="00A13A48" w:rsidRDefault="00A13A48" w14:paraId="0A37501D" wp14:textId="77777777">
      <w:pPr>
        <w:pStyle w:val="Ttulo"/>
        <w:jc w:val="both"/>
        <w:rPr>
          <w:b w:val="0"/>
          <w:sz w:val="20"/>
          <w:szCs w:val="20"/>
        </w:rPr>
      </w:pPr>
    </w:p>
    <w:p xmlns:wp14="http://schemas.microsoft.com/office/word/2010/wordml" w:rsidR="00A13A48" w:rsidRDefault="00B5433C" w14:paraId="55FFDE13" wp14:textId="77777777">
      <w:pPr>
        <w:numPr>
          <w:ilvl w:val="0"/>
          <w:numId w:val="13"/>
        </w:numPr>
        <w:pBdr>
          <w:top w:val="nil"/>
          <w:left w:val="nil"/>
          <w:bottom w:val="nil"/>
          <w:right w:val="nil"/>
          <w:between w:val="nil"/>
        </w:pBdr>
        <w:jc w:val="left"/>
      </w:pPr>
      <w:r>
        <w:rPr>
          <w:rFonts w:ascii="Times New Roman" w:hAnsi="Times New Roman" w:eastAsia="Times New Roman" w:cs="Times New Roman"/>
          <w:color w:val="000000"/>
        </w:rPr>
        <w:t>IDENTIFICACIÓN</w:t>
      </w:r>
    </w:p>
    <w:p xmlns:wp14="http://schemas.microsoft.com/office/word/2010/wordml" w:rsidR="00A13A48" w:rsidRDefault="00A13A48" w14:paraId="5DAB6C7B" wp14:textId="77777777">
      <w:pPr>
        <w:pStyle w:val="Ttulo"/>
        <w:jc w:val="both"/>
        <w:rPr>
          <w:sz w:val="20"/>
          <w:szCs w:val="20"/>
        </w:rPr>
      </w:pPr>
    </w:p>
    <w:tbl>
      <w:tblPr>
        <w:tblStyle w:val="a"/>
        <w:tblW w:w="10207"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3236"/>
        <w:gridCol w:w="6971"/>
      </w:tblGrid>
      <w:tr xmlns:wp14="http://schemas.microsoft.com/office/word/2010/wordml" w:rsidR="00A13A48" w:rsidTr="2EA4851C" w14:paraId="50830E29" wp14:textId="77777777">
        <w:trPr>
          <w:trHeight w:val="591"/>
          <w:jc w:val="center"/>
        </w:trPr>
        <w:tc>
          <w:tcPr>
            <w:tcW w:w="3236" w:type="dxa"/>
            <w:tcBorders>
              <w:bottom w:val="dashed" w:color="000000" w:themeColor="text1" w:sz="4" w:space="0"/>
            </w:tcBorders>
            <w:shd w:val="clear" w:color="auto" w:fill="DBDBDB"/>
            <w:tcMar/>
            <w:vAlign w:val="center"/>
          </w:tcPr>
          <w:p w:rsidR="00A13A48" w:rsidRDefault="00B5433C" w14:paraId="2A7A7754" wp14:textId="77777777">
            <w:pPr>
              <w:ind w:left="360"/>
              <w:rPr>
                <w:sz w:val="20"/>
                <w:szCs w:val="20"/>
              </w:rPr>
            </w:pPr>
            <w:r>
              <w:rPr>
                <w:b/>
                <w:sz w:val="20"/>
                <w:szCs w:val="20"/>
              </w:rPr>
              <w:t>LOCALIDAD</w:t>
            </w:r>
          </w:p>
        </w:tc>
        <w:tc>
          <w:tcPr>
            <w:tcW w:w="6971" w:type="dxa"/>
            <w:tcBorders>
              <w:bottom w:val="dashed" w:color="000000" w:themeColor="text1" w:sz="4" w:space="0"/>
            </w:tcBorders>
            <w:tcMar/>
            <w:vAlign w:val="center"/>
          </w:tcPr>
          <w:p w:rsidR="00A13A48" w:rsidRDefault="00B5433C" w14:paraId="2C1E34B5" wp14:textId="77777777">
            <w:pPr>
              <w:jc w:val="left"/>
              <w:rPr>
                <w:sz w:val="20"/>
                <w:szCs w:val="20"/>
              </w:rPr>
            </w:pPr>
            <w:r>
              <w:rPr>
                <w:sz w:val="20"/>
                <w:szCs w:val="20"/>
              </w:rPr>
              <w:t>SAN CRISTÓBAL</w:t>
            </w:r>
          </w:p>
        </w:tc>
      </w:tr>
      <w:tr xmlns:wp14="http://schemas.microsoft.com/office/word/2010/wordml" w:rsidR="00A13A48" w:rsidTr="2EA4851C" w14:paraId="6A270831" wp14:textId="77777777">
        <w:trPr>
          <w:trHeight w:val="557"/>
          <w:jc w:val="center"/>
        </w:trPr>
        <w:tc>
          <w:tcPr>
            <w:tcW w:w="3236" w:type="dxa"/>
            <w:tcBorders>
              <w:top w:val="dashed" w:color="000000" w:themeColor="text1" w:sz="4" w:space="0"/>
              <w:bottom w:val="single" w:color="000000" w:themeColor="text1" w:sz="4" w:space="0"/>
            </w:tcBorders>
            <w:shd w:val="clear" w:color="auto" w:fill="DBDBDB"/>
            <w:tcMar/>
            <w:vAlign w:val="center"/>
          </w:tcPr>
          <w:p w:rsidR="00A13A48" w:rsidRDefault="00B5433C" w14:paraId="4CDD1672" wp14:textId="77777777">
            <w:pPr>
              <w:ind w:left="360"/>
              <w:rPr>
                <w:sz w:val="20"/>
                <w:szCs w:val="20"/>
              </w:rPr>
            </w:pPr>
            <w:r>
              <w:rPr>
                <w:b/>
                <w:sz w:val="20"/>
                <w:szCs w:val="20"/>
              </w:rPr>
              <w:t>NOMBRE DEL PROYECTO</w:t>
            </w:r>
          </w:p>
        </w:tc>
        <w:tc>
          <w:tcPr>
            <w:tcW w:w="6971" w:type="dxa"/>
            <w:tcBorders>
              <w:top w:val="dashed" w:color="000000" w:themeColor="text1" w:sz="4" w:space="0"/>
              <w:bottom w:val="single" w:color="000000" w:themeColor="text1" w:sz="4" w:space="0"/>
            </w:tcBorders>
            <w:tcMar/>
            <w:vAlign w:val="center"/>
          </w:tcPr>
          <w:p w:rsidR="00A13A48" w:rsidRDefault="00B5433C" w14:paraId="308659D7" wp14:textId="77777777">
            <w:pPr>
              <w:jc w:val="left"/>
              <w:rPr>
                <w:color w:val="FF0000"/>
                <w:sz w:val="20"/>
                <w:szCs w:val="20"/>
              </w:rPr>
            </w:pPr>
            <w:r>
              <w:rPr>
                <w:sz w:val="20"/>
                <w:szCs w:val="20"/>
              </w:rPr>
              <w:t>Obras para la movilidad en San Cristóbal</w:t>
            </w:r>
          </w:p>
        </w:tc>
      </w:tr>
      <w:tr xmlns:wp14="http://schemas.microsoft.com/office/word/2010/wordml" w:rsidR="00A13A48" w:rsidTr="2EA4851C" w14:paraId="01CCE792" wp14:textId="77777777">
        <w:trPr>
          <w:trHeight w:val="495"/>
          <w:jc w:val="center"/>
        </w:trPr>
        <w:tc>
          <w:tcPr>
            <w:tcW w:w="3236" w:type="dxa"/>
            <w:tcBorders>
              <w:top w:val="single" w:color="000000" w:themeColor="text1" w:sz="4" w:space="0"/>
            </w:tcBorders>
            <w:shd w:val="clear" w:color="auto" w:fill="DBDBDB"/>
            <w:tcMar/>
            <w:vAlign w:val="center"/>
          </w:tcPr>
          <w:p w:rsidR="00A13A48" w:rsidRDefault="00B5433C" w14:paraId="782C2DB5" wp14:textId="77777777">
            <w:pPr>
              <w:ind w:left="360"/>
              <w:rPr>
                <w:b/>
                <w:sz w:val="20"/>
                <w:szCs w:val="20"/>
              </w:rPr>
            </w:pPr>
            <w:r>
              <w:rPr>
                <w:b/>
                <w:sz w:val="20"/>
                <w:szCs w:val="20"/>
              </w:rPr>
              <w:t>CÓDIGO DEL PROYECTO</w:t>
            </w:r>
          </w:p>
        </w:tc>
        <w:tc>
          <w:tcPr>
            <w:tcW w:w="6971" w:type="dxa"/>
            <w:tcBorders>
              <w:top w:val="single" w:color="000000" w:themeColor="text1" w:sz="4" w:space="0"/>
            </w:tcBorders>
            <w:tcMar/>
            <w:vAlign w:val="center"/>
          </w:tcPr>
          <w:p w:rsidR="00A13A48" w:rsidRDefault="00B5433C" w14:paraId="30F700E4" wp14:textId="77777777">
            <w:pPr>
              <w:jc w:val="left"/>
              <w:rPr>
                <w:color w:val="000000"/>
                <w:sz w:val="20"/>
                <w:szCs w:val="20"/>
              </w:rPr>
            </w:pPr>
            <w:r>
              <w:rPr>
                <w:color w:val="000000"/>
                <w:sz w:val="20"/>
                <w:szCs w:val="20"/>
              </w:rPr>
              <w:t>1871</w:t>
            </w:r>
          </w:p>
        </w:tc>
      </w:tr>
      <w:tr xmlns:wp14="http://schemas.microsoft.com/office/word/2010/wordml" w:rsidR="00A13A48" w:rsidTr="2EA4851C" w14:paraId="0D0F2C1F" wp14:textId="77777777">
        <w:trPr>
          <w:trHeight w:val="1155"/>
          <w:jc w:val="center"/>
        </w:trPr>
        <w:tc>
          <w:tcPr>
            <w:tcW w:w="3236" w:type="dxa"/>
            <w:shd w:val="clear" w:color="auto" w:fill="DBDBDB"/>
            <w:tcMar/>
            <w:vAlign w:val="center"/>
          </w:tcPr>
          <w:p w:rsidR="00A13A48" w:rsidRDefault="00B5433C" w14:paraId="199D03B3" wp14:textId="77777777">
            <w:pPr>
              <w:ind w:left="360"/>
              <w:rPr>
                <w:b/>
                <w:color w:val="0D0D0D"/>
                <w:sz w:val="20"/>
                <w:szCs w:val="20"/>
              </w:rPr>
            </w:pPr>
            <w:r>
              <w:rPr>
                <w:b/>
                <w:color w:val="0D0D0D"/>
                <w:sz w:val="20"/>
                <w:szCs w:val="20"/>
              </w:rPr>
              <w:t>COMPONENTES</w:t>
            </w:r>
          </w:p>
        </w:tc>
        <w:tc>
          <w:tcPr>
            <w:tcW w:w="6971" w:type="dxa"/>
            <w:tcMar/>
            <w:vAlign w:val="center"/>
          </w:tcPr>
          <w:p w:rsidR="00A13A48" w:rsidRDefault="00B5433C" w14:paraId="279155E6" wp14:textId="77777777">
            <w:pPr>
              <w:numPr>
                <w:ilvl w:val="0"/>
                <w:numId w:val="2"/>
              </w:numPr>
              <w:rPr>
                <w:color w:val="0D0D0D"/>
                <w:sz w:val="20"/>
                <w:szCs w:val="20"/>
              </w:rPr>
            </w:pPr>
            <w:r>
              <w:rPr>
                <w:color w:val="0D0D0D"/>
                <w:sz w:val="20"/>
                <w:szCs w:val="20"/>
              </w:rPr>
              <w:t xml:space="preserve">CONSTRUCCIÓN Y CONSERVACIÓN </w:t>
            </w:r>
          </w:p>
          <w:p w:rsidR="00A13A48" w:rsidRDefault="00B5433C" w14:paraId="3385D286" wp14:textId="77777777">
            <w:pPr>
              <w:numPr>
                <w:ilvl w:val="0"/>
                <w:numId w:val="2"/>
              </w:numPr>
              <w:rPr>
                <w:color w:val="0D0D0D"/>
                <w:sz w:val="20"/>
                <w:szCs w:val="20"/>
              </w:rPr>
            </w:pPr>
            <w:r>
              <w:rPr>
                <w:color w:val="0D0D0D"/>
                <w:sz w:val="20"/>
                <w:szCs w:val="20"/>
              </w:rPr>
              <w:t>INTERVENCIÓN PUENTES</w:t>
            </w:r>
          </w:p>
          <w:p w:rsidR="00A13A48" w:rsidRDefault="00B5433C" w14:paraId="3EF966AA" wp14:textId="77777777">
            <w:pPr>
              <w:numPr>
                <w:ilvl w:val="0"/>
                <w:numId w:val="2"/>
              </w:numPr>
              <w:rPr>
                <w:color w:val="0D0D0D"/>
                <w:sz w:val="20"/>
                <w:szCs w:val="20"/>
              </w:rPr>
            </w:pPr>
            <w:r>
              <w:rPr>
                <w:color w:val="0D0D0D"/>
                <w:sz w:val="20"/>
                <w:szCs w:val="20"/>
              </w:rPr>
              <w:t>INTERVENCIÓN MALLA VIAL LOCAL</w:t>
            </w:r>
          </w:p>
          <w:p w:rsidR="00A13A48" w:rsidRDefault="00B5433C" w14:paraId="7AAC1C42" wp14:textId="77777777">
            <w:pPr>
              <w:numPr>
                <w:ilvl w:val="0"/>
                <w:numId w:val="2"/>
              </w:numPr>
              <w:rPr>
                <w:color w:val="000000"/>
                <w:sz w:val="20"/>
                <w:szCs w:val="20"/>
              </w:rPr>
            </w:pPr>
            <w:r>
              <w:rPr>
                <w:color w:val="000000"/>
                <w:sz w:val="20"/>
                <w:szCs w:val="20"/>
              </w:rPr>
              <w:t>CICLO INFRAESTRUCTURA</w:t>
            </w:r>
          </w:p>
        </w:tc>
      </w:tr>
    </w:tbl>
    <w:p xmlns:wp14="http://schemas.microsoft.com/office/word/2010/wordml" w:rsidR="00A13A48" w:rsidRDefault="00A13A48" w14:paraId="02EB378F" wp14:textId="77777777">
      <w:pPr>
        <w:pStyle w:val="Ttulo"/>
        <w:jc w:val="both"/>
        <w:rPr>
          <w:sz w:val="20"/>
          <w:szCs w:val="20"/>
        </w:rPr>
      </w:pPr>
    </w:p>
    <w:p xmlns:wp14="http://schemas.microsoft.com/office/word/2010/wordml" w:rsidR="00A13A48" w:rsidRDefault="00A13A48" w14:paraId="6A05A809" wp14:textId="77777777">
      <w:pPr>
        <w:pStyle w:val="Ttulo"/>
        <w:jc w:val="both"/>
        <w:rPr>
          <w:sz w:val="20"/>
          <w:szCs w:val="20"/>
        </w:rPr>
      </w:pPr>
    </w:p>
    <w:p xmlns:wp14="http://schemas.microsoft.com/office/word/2010/wordml" w:rsidR="00A13A48" w:rsidRDefault="00B5433C" w14:paraId="7A06AA24" wp14:textId="77777777">
      <w:pPr>
        <w:numPr>
          <w:ilvl w:val="0"/>
          <w:numId w:val="13"/>
        </w:numPr>
        <w:pBdr>
          <w:top w:val="nil"/>
          <w:left w:val="nil"/>
          <w:bottom w:val="nil"/>
          <w:right w:val="nil"/>
          <w:between w:val="nil"/>
        </w:pBdr>
        <w:jc w:val="left"/>
      </w:pPr>
      <w:r>
        <w:rPr>
          <w:rFonts w:ascii="Times New Roman" w:hAnsi="Times New Roman" w:eastAsia="Times New Roman" w:cs="Times New Roman"/>
          <w:color w:val="000000"/>
        </w:rPr>
        <w:t>CLASIFICACIÓN</w:t>
      </w:r>
    </w:p>
    <w:p xmlns:wp14="http://schemas.microsoft.com/office/word/2010/wordml" w:rsidR="00A13A48" w:rsidRDefault="00A13A48" w14:paraId="5A39BBE3" wp14:textId="77777777">
      <w:pPr>
        <w:pStyle w:val="Ttulo"/>
        <w:jc w:val="both"/>
        <w:rPr>
          <w:sz w:val="20"/>
          <w:szCs w:val="20"/>
        </w:rPr>
      </w:pPr>
    </w:p>
    <w:tbl>
      <w:tblPr>
        <w:tblStyle w:val="a0"/>
        <w:tblW w:w="10207"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3236"/>
        <w:gridCol w:w="6971"/>
      </w:tblGrid>
      <w:tr xmlns:wp14="http://schemas.microsoft.com/office/word/2010/wordml" w:rsidR="00A13A48" w:rsidTr="2EA4851C" w14:paraId="4D05792A" wp14:textId="77777777">
        <w:trPr>
          <w:trHeight w:val="614"/>
          <w:jc w:val="center"/>
        </w:trPr>
        <w:tc>
          <w:tcPr>
            <w:tcW w:w="3236" w:type="dxa"/>
            <w:shd w:val="clear" w:color="auto" w:fill="DBDBDB"/>
            <w:tcMar/>
            <w:vAlign w:val="center"/>
          </w:tcPr>
          <w:p w:rsidR="00A13A48" w:rsidRDefault="00B5433C" w14:paraId="79A68794" wp14:textId="77777777">
            <w:pPr>
              <w:ind w:left="360"/>
              <w:rPr>
                <w:sz w:val="20"/>
                <w:szCs w:val="20"/>
              </w:rPr>
            </w:pPr>
            <w:r>
              <w:rPr>
                <w:b/>
                <w:sz w:val="20"/>
                <w:szCs w:val="20"/>
              </w:rPr>
              <w:t>PLAN DE DESARROLLO LOCAL</w:t>
            </w:r>
          </w:p>
        </w:tc>
        <w:tc>
          <w:tcPr>
            <w:tcW w:w="6971" w:type="dxa"/>
            <w:tcMar/>
            <w:vAlign w:val="center"/>
          </w:tcPr>
          <w:p w:rsidR="00A13A48" w:rsidRDefault="00B5433C" w14:paraId="4441FE61" wp14:textId="77777777">
            <w:pPr>
              <w:rPr>
                <w:sz w:val="20"/>
                <w:szCs w:val="20"/>
              </w:rPr>
            </w:pPr>
            <w:r>
              <w:rPr>
                <w:sz w:val="20"/>
                <w:szCs w:val="20"/>
              </w:rPr>
              <w:t xml:space="preserve">UN NUEVO CONTRATO SOCIAL Y AMBIENTAL PARA SAN CRISTÓBAL </w:t>
            </w:r>
          </w:p>
        </w:tc>
      </w:tr>
      <w:tr xmlns:wp14="http://schemas.microsoft.com/office/word/2010/wordml" w:rsidR="00A13A48" w:rsidTr="2EA4851C" w14:paraId="0483647A" wp14:textId="77777777">
        <w:trPr>
          <w:trHeight w:val="630"/>
          <w:jc w:val="center"/>
        </w:trPr>
        <w:tc>
          <w:tcPr>
            <w:tcW w:w="3236" w:type="dxa"/>
            <w:shd w:val="clear" w:color="auto" w:fill="DBDBDB"/>
            <w:tcMar/>
            <w:vAlign w:val="center"/>
          </w:tcPr>
          <w:p w:rsidR="00A13A48" w:rsidRDefault="00B5433C" w14:paraId="01CD69A7" wp14:textId="77777777">
            <w:pPr>
              <w:ind w:left="360"/>
              <w:rPr>
                <w:sz w:val="20"/>
                <w:szCs w:val="20"/>
              </w:rPr>
            </w:pPr>
            <w:r>
              <w:rPr>
                <w:b/>
                <w:sz w:val="20"/>
                <w:szCs w:val="20"/>
              </w:rPr>
              <w:t>PROPÓSITO</w:t>
            </w:r>
          </w:p>
        </w:tc>
        <w:tc>
          <w:tcPr>
            <w:tcW w:w="6971" w:type="dxa"/>
            <w:tcMar/>
            <w:vAlign w:val="center"/>
          </w:tcPr>
          <w:p w:rsidR="00A13A48" w:rsidRDefault="00B5433C" w14:paraId="5180F72C" wp14:textId="77777777">
            <w:pPr>
              <w:jc w:val="left"/>
              <w:rPr>
                <w:b/>
                <w:sz w:val="20"/>
                <w:szCs w:val="20"/>
                <w:highlight w:val="green"/>
              </w:rPr>
            </w:pPr>
            <w:r>
              <w:rPr>
                <w:sz w:val="20"/>
                <w:szCs w:val="20"/>
              </w:rPr>
              <w:t xml:space="preserve">Hacer de Bogotá-región un modelo de movilidad multimodal, incluyente y Sostenible </w:t>
            </w:r>
          </w:p>
        </w:tc>
      </w:tr>
      <w:tr xmlns:wp14="http://schemas.microsoft.com/office/word/2010/wordml" w:rsidR="00A13A48" w:rsidTr="2EA4851C" w14:paraId="182ADB6E" wp14:textId="77777777">
        <w:trPr>
          <w:trHeight w:val="465"/>
          <w:jc w:val="center"/>
        </w:trPr>
        <w:tc>
          <w:tcPr>
            <w:tcW w:w="3236" w:type="dxa"/>
            <w:shd w:val="clear" w:color="auto" w:fill="DBDBDB"/>
            <w:tcMar/>
            <w:vAlign w:val="center"/>
          </w:tcPr>
          <w:p w:rsidR="00A13A48" w:rsidRDefault="00B5433C" w14:paraId="3B4B08D9" wp14:textId="77777777">
            <w:pPr>
              <w:ind w:left="360"/>
              <w:rPr>
                <w:b/>
                <w:sz w:val="20"/>
                <w:szCs w:val="20"/>
              </w:rPr>
            </w:pPr>
            <w:r>
              <w:rPr>
                <w:b/>
                <w:sz w:val="20"/>
                <w:szCs w:val="20"/>
              </w:rPr>
              <w:t>PROGRAMA</w:t>
            </w:r>
          </w:p>
        </w:tc>
        <w:tc>
          <w:tcPr>
            <w:tcW w:w="6971" w:type="dxa"/>
            <w:tcMar/>
            <w:vAlign w:val="center"/>
          </w:tcPr>
          <w:p w:rsidR="00A13A48" w:rsidRDefault="00B5433C" w14:paraId="1815A722" wp14:textId="77777777">
            <w:pPr>
              <w:rPr>
                <w:b/>
                <w:sz w:val="20"/>
                <w:szCs w:val="20"/>
                <w:highlight w:val="green"/>
              </w:rPr>
            </w:pPr>
            <w:r>
              <w:rPr>
                <w:sz w:val="20"/>
                <w:szCs w:val="20"/>
              </w:rPr>
              <w:t>Movilidad segura, sostenible y accesible</w:t>
            </w:r>
          </w:p>
        </w:tc>
      </w:tr>
      <w:tr xmlns:wp14="http://schemas.microsoft.com/office/word/2010/wordml" w:rsidR="00A13A48" w:rsidTr="2EA4851C" w14:paraId="0D4332A1" wp14:textId="77777777">
        <w:trPr>
          <w:trHeight w:val="2685"/>
          <w:jc w:val="center"/>
        </w:trPr>
        <w:tc>
          <w:tcPr>
            <w:tcW w:w="3236" w:type="dxa"/>
            <w:shd w:val="clear" w:color="auto" w:fill="DBDBDB"/>
            <w:tcMar/>
            <w:vAlign w:val="center"/>
          </w:tcPr>
          <w:p w:rsidR="00A13A48" w:rsidRDefault="00B5433C" w14:paraId="1DADF2BC" wp14:textId="77777777">
            <w:pPr>
              <w:ind w:left="360"/>
              <w:rPr>
                <w:b/>
                <w:sz w:val="20"/>
                <w:szCs w:val="20"/>
              </w:rPr>
            </w:pPr>
            <w:r>
              <w:rPr>
                <w:b/>
                <w:sz w:val="20"/>
                <w:szCs w:val="20"/>
              </w:rPr>
              <w:t>META(S) PLAN DE DESARROLLO</w:t>
            </w:r>
          </w:p>
        </w:tc>
        <w:tc>
          <w:tcPr>
            <w:tcW w:w="6971" w:type="dxa"/>
            <w:tcMar/>
            <w:vAlign w:val="center"/>
          </w:tcPr>
          <w:p w:rsidR="00A13A48" w:rsidRDefault="00B5433C" w14:paraId="55AB6FAD" wp14:textId="77777777">
            <w:pPr>
              <w:widowControl w:val="0"/>
              <w:numPr>
                <w:ilvl w:val="0"/>
                <w:numId w:val="3"/>
              </w:numPr>
              <w:pBdr>
                <w:top w:val="nil"/>
                <w:left w:val="nil"/>
                <w:bottom w:val="nil"/>
                <w:right w:val="nil"/>
                <w:between w:val="nil"/>
              </w:pBdr>
              <w:jc w:val="left"/>
              <w:rPr>
                <w:color w:val="000000"/>
                <w:sz w:val="20"/>
                <w:szCs w:val="20"/>
              </w:rPr>
            </w:pPr>
            <w:r>
              <w:rPr>
                <w:color w:val="000000"/>
                <w:sz w:val="20"/>
                <w:szCs w:val="20"/>
              </w:rPr>
              <w:t>Intervenir 8.000 metros cuadrados de elementos del sistema de espacio público peatonal con acciones de construcción y/o conservación.</w:t>
            </w:r>
          </w:p>
          <w:p w:rsidR="00A13A48" w:rsidP="2EA4851C" w:rsidRDefault="00B5433C" w14:paraId="6FCC16BE" wp14:textId="06870384">
            <w:pPr>
              <w:widowControl w:val="0"/>
              <w:numPr>
                <w:ilvl w:val="0"/>
                <w:numId w:val="3"/>
              </w:numPr>
              <w:pBdr>
                <w:top w:val="nil" w:color="000000" w:sz="0" w:space="0"/>
                <w:left w:val="nil" w:color="000000" w:sz="0" w:space="0"/>
                <w:bottom w:val="nil" w:color="000000" w:sz="0" w:space="0"/>
                <w:right w:val="nil" w:color="000000" w:sz="0" w:space="0"/>
                <w:between w:val="nil" w:color="000000" w:sz="0" w:space="0"/>
              </w:pBdr>
              <w:jc w:val="left"/>
              <w:rPr>
                <w:color w:val="000000"/>
                <w:sz w:val="20"/>
                <w:szCs w:val="20"/>
              </w:rPr>
            </w:pPr>
            <w:r w:rsidRPr="2EA4851C" w:rsidR="00B5433C">
              <w:rPr>
                <w:color w:val="000000" w:themeColor="text1" w:themeTint="FF" w:themeShade="FF"/>
                <w:sz w:val="20"/>
                <w:szCs w:val="20"/>
              </w:rPr>
              <w:t xml:space="preserve">Intervenir </w:t>
            </w:r>
            <w:r w:rsidRPr="2EA4851C" w:rsidR="4A815FCF">
              <w:rPr>
                <w:color w:val="000000" w:themeColor="text1" w:themeTint="FF" w:themeShade="FF"/>
                <w:sz w:val="20"/>
                <w:szCs w:val="20"/>
              </w:rPr>
              <w:t>1.532</w:t>
            </w:r>
            <w:r w:rsidRPr="2EA4851C" w:rsidR="00B5433C">
              <w:rPr>
                <w:color w:val="000000" w:themeColor="text1" w:themeTint="FF" w:themeShade="FF"/>
                <w:sz w:val="20"/>
                <w:szCs w:val="20"/>
              </w:rPr>
              <w:t xml:space="preserve"> metros cuadrados de Puentes vehiculares y/o peatonales de escala local sobre cuerpos de agua con acciones de construcción y/o conservación.</w:t>
            </w:r>
          </w:p>
          <w:p w:rsidR="00A13A48" w:rsidP="2EA4851C" w:rsidRDefault="00B5433C" w14:paraId="31FA9E14" wp14:textId="6DB731C7">
            <w:pPr>
              <w:widowControl w:val="0"/>
              <w:numPr>
                <w:ilvl w:val="0"/>
                <w:numId w:val="3"/>
              </w:numPr>
              <w:pBdr>
                <w:top w:val="nil" w:color="000000" w:sz="0" w:space="0"/>
                <w:left w:val="nil" w:color="000000" w:sz="0" w:space="0"/>
                <w:bottom w:val="nil" w:color="000000" w:sz="0" w:space="0"/>
                <w:right w:val="nil" w:color="000000" w:sz="0" w:space="0"/>
                <w:between w:val="nil" w:color="000000" w:sz="0" w:space="0"/>
              </w:pBdr>
              <w:jc w:val="left"/>
              <w:rPr>
                <w:color w:val="000000"/>
                <w:sz w:val="20"/>
                <w:szCs w:val="20"/>
              </w:rPr>
            </w:pPr>
            <w:r w:rsidRPr="2EA4851C" w:rsidR="00B5433C">
              <w:rPr>
                <w:color w:val="000000" w:themeColor="text1" w:themeTint="FF" w:themeShade="FF"/>
                <w:sz w:val="20"/>
                <w:szCs w:val="20"/>
              </w:rPr>
              <w:t xml:space="preserve">Intervenir </w:t>
            </w:r>
            <w:r w:rsidRPr="2EA4851C" w:rsidR="3EDDF6B1">
              <w:rPr>
                <w:color w:val="000000" w:themeColor="text1" w:themeTint="FF" w:themeShade="FF"/>
                <w:sz w:val="20"/>
                <w:szCs w:val="20"/>
              </w:rPr>
              <w:t>4,43</w:t>
            </w:r>
            <w:r w:rsidRPr="2EA4851C" w:rsidR="00B5433C">
              <w:rPr>
                <w:color w:val="000000" w:themeColor="text1" w:themeTint="FF" w:themeShade="FF"/>
                <w:sz w:val="20"/>
                <w:szCs w:val="20"/>
              </w:rPr>
              <w:t xml:space="preserve"> Kilómetros-carril de malla vial urbana (local y/o intermedia) con acciones de construc</w:t>
            </w:r>
            <w:r w:rsidRPr="2EA4851C" w:rsidR="00B5433C">
              <w:rPr>
                <w:color w:val="000000" w:themeColor="text1" w:themeTint="FF" w:themeShade="FF"/>
                <w:sz w:val="20"/>
                <w:szCs w:val="20"/>
              </w:rPr>
              <w:t>ción y/o conservación.</w:t>
            </w:r>
          </w:p>
          <w:p w:rsidR="00A13A48" w:rsidP="2EA4851C" w:rsidRDefault="00B5433C" w14:paraId="525B553B" wp14:textId="5119F811">
            <w:pPr>
              <w:widowControl w:val="0"/>
              <w:numPr>
                <w:ilvl w:val="0"/>
                <w:numId w:val="3"/>
              </w:numPr>
              <w:pBdr>
                <w:top w:val="nil" w:color="000000" w:sz="0" w:space="0"/>
                <w:left w:val="nil" w:color="000000" w:sz="0" w:space="0"/>
                <w:bottom w:val="nil" w:color="000000" w:sz="0" w:space="0"/>
                <w:right w:val="nil" w:color="000000" w:sz="0" w:space="0"/>
                <w:between w:val="nil" w:color="000000" w:sz="0" w:space="0"/>
              </w:pBdr>
              <w:jc w:val="left"/>
              <w:rPr>
                <w:color w:val="000000"/>
                <w:sz w:val="23"/>
                <w:szCs w:val="23"/>
              </w:rPr>
            </w:pPr>
            <w:r w:rsidRPr="2EA4851C" w:rsidR="00B5433C">
              <w:rPr>
                <w:color w:val="000000" w:themeColor="text1" w:themeTint="FF" w:themeShade="FF"/>
                <w:sz w:val="20"/>
                <w:szCs w:val="20"/>
              </w:rPr>
              <w:t>Intervenir 3.</w:t>
            </w:r>
            <w:r w:rsidRPr="2EA4851C" w:rsidR="4DAA98EE">
              <w:rPr>
                <w:color w:val="000000" w:themeColor="text1" w:themeTint="FF" w:themeShade="FF"/>
                <w:sz w:val="20"/>
                <w:szCs w:val="20"/>
              </w:rPr>
              <w:t>2</w:t>
            </w:r>
            <w:r w:rsidRPr="2EA4851C" w:rsidR="00B5433C">
              <w:rPr>
                <w:color w:val="000000" w:themeColor="text1" w:themeTint="FF" w:themeShade="FF"/>
                <w:sz w:val="20"/>
                <w:szCs w:val="20"/>
              </w:rPr>
              <w:t>00 metros lineales de Ciclo-infraestructura con acciones de construcción y/o conservación.</w:t>
            </w:r>
          </w:p>
        </w:tc>
      </w:tr>
      <w:tr xmlns:wp14="http://schemas.microsoft.com/office/word/2010/wordml" w:rsidR="00A13A48" w:rsidTr="2EA4851C" w14:paraId="77DF41E8" wp14:textId="77777777">
        <w:trPr>
          <w:trHeight w:val="705"/>
          <w:jc w:val="center"/>
        </w:trPr>
        <w:tc>
          <w:tcPr>
            <w:tcW w:w="3236" w:type="dxa"/>
            <w:shd w:val="clear" w:color="auto" w:fill="DBDBDB"/>
            <w:tcMar/>
            <w:vAlign w:val="center"/>
          </w:tcPr>
          <w:p w:rsidR="00A13A48" w:rsidRDefault="00A13A48" w14:paraId="41C8F396" wp14:textId="77777777">
            <w:pPr>
              <w:pStyle w:val="Ttulo"/>
              <w:jc w:val="both"/>
              <w:rPr>
                <w:b w:val="0"/>
                <w:sz w:val="20"/>
                <w:szCs w:val="20"/>
              </w:rPr>
            </w:pPr>
          </w:p>
          <w:p w:rsidR="00A13A48" w:rsidRDefault="00B5433C" w14:paraId="0D3B0B7B" wp14:textId="77777777">
            <w:pPr>
              <w:ind w:left="360"/>
              <w:rPr>
                <w:b/>
                <w:sz w:val="20"/>
                <w:szCs w:val="20"/>
              </w:rPr>
            </w:pPr>
            <w:r>
              <w:rPr>
                <w:b/>
                <w:sz w:val="20"/>
                <w:szCs w:val="20"/>
              </w:rPr>
              <w:t>AÑO DE VIGENCIA</w:t>
            </w:r>
          </w:p>
          <w:p w:rsidR="00A13A48" w:rsidRDefault="00A13A48" w14:paraId="72A3D3EC" wp14:textId="77777777">
            <w:pPr>
              <w:ind w:left="360"/>
              <w:rPr>
                <w:b/>
                <w:sz w:val="20"/>
                <w:szCs w:val="20"/>
              </w:rPr>
            </w:pPr>
          </w:p>
        </w:tc>
        <w:tc>
          <w:tcPr>
            <w:tcW w:w="6971" w:type="dxa"/>
            <w:tcMar/>
          </w:tcPr>
          <w:p w:rsidR="00A13A48" w:rsidRDefault="00A13A48" w14:paraId="0D0B940D" wp14:textId="77777777">
            <w:pPr>
              <w:rPr>
                <w:color w:val="FF0000"/>
                <w:sz w:val="20"/>
                <w:szCs w:val="20"/>
              </w:rPr>
            </w:pPr>
          </w:p>
          <w:p w:rsidR="00A13A48" w:rsidRDefault="00B5433C" w14:paraId="06449303" wp14:textId="77777777">
            <w:pPr>
              <w:rPr>
                <w:b/>
                <w:sz w:val="20"/>
                <w:szCs w:val="20"/>
              </w:rPr>
            </w:pPr>
            <w:r>
              <w:rPr>
                <w:b/>
                <w:sz w:val="20"/>
                <w:szCs w:val="20"/>
              </w:rPr>
              <w:t>Escriba aquí el (los) año (s):</w:t>
            </w:r>
          </w:p>
          <w:p w:rsidR="00A13A48" w:rsidRDefault="00B5433C" w14:paraId="34A6AF57" wp14:textId="77777777">
            <w:pPr>
              <w:rPr>
                <w:b/>
                <w:sz w:val="20"/>
                <w:szCs w:val="20"/>
              </w:rPr>
            </w:pPr>
            <w:r>
              <w:rPr>
                <w:sz w:val="20"/>
                <w:szCs w:val="20"/>
              </w:rPr>
              <w:t>2021, 2022, 2023 y 2024</w:t>
            </w:r>
          </w:p>
          <w:p w:rsidR="00A13A48" w:rsidRDefault="00A13A48" w14:paraId="0E27B00A" wp14:textId="77777777">
            <w:pPr>
              <w:rPr>
                <w:color w:val="FF0000"/>
                <w:sz w:val="20"/>
                <w:szCs w:val="20"/>
              </w:rPr>
            </w:pPr>
          </w:p>
        </w:tc>
      </w:tr>
    </w:tbl>
    <w:p xmlns:wp14="http://schemas.microsoft.com/office/word/2010/wordml" w:rsidR="00A13A48" w:rsidRDefault="00A13A48" w14:paraId="60061E4C" wp14:textId="77777777">
      <w:pPr>
        <w:pStyle w:val="Ttulo"/>
        <w:jc w:val="both"/>
        <w:rPr>
          <w:sz w:val="20"/>
          <w:szCs w:val="20"/>
        </w:rPr>
      </w:pPr>
    </w:p>
    <w:p xmlns:wp14="http://schemas.microsoft.com/office/word/2010/wordml" w:rsidR="00A13A48" w:rsidRDefault="00B5433C" w14:paraId="040AA255" wp14:textId="77777777">
      <w:pPr>
        <w:pStyle w:val="Subttulo"/>
        <w:numPr>
          <w:ilvl w:val="0"/>
          <w:numId w:val="13"/>
        </w:numPr>
        <w:rPr>
          <w:rFonts w:ascii="Arial" w:hAnsi="Arial" w:eastAsia="Arial" w:cs="Arial"/>
          <w:sz w:val="20"/>
          <w:szCs w:val="20"/>
        </w:rPr>
      </w:pPr>
      <w:bookmarkStart w:name="_1fob9te" w:id="2"/>
      <w:bookmarkEnd w:id="2"/>
      <w:r w:rsidRPr="2EA4851C" w:rsidR="00B5433C">
        <w:rPr>
          <w:rFonts w:ascii="Arial" w:hAnsi="Arial" w:eastAsia="Arial" w:cs="Arial"/>
          <w:sz w:val="20"/>
          <w:szCs w:val="20"/>
        </w:rPr>
        <w:t>PROBLEMA O NECESIDAD</w:t>
      </w:r>
    </w:p>
    <w:tbl>
      <w:tblPr>
        <w:tblStyle w:val="a1"/>
        <w:tblW w:w="10350"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350"/>
      </w:tblGrid>
      <w:tr xmlns:wp14="http://schemas.microsoft.com/office/word/2010/wordml" w:rsidR="00A13A48" w:rsidTr="2EA4851C" w14:paraId="3C3D7D58" wp14:textId="77777777">
        <w:trPr>
          <w:jc w:val="center"/>
          <w:trHeight w:val="900"/>
        </w:trPr>
        <w:tc>
          <w:tcPr>
            <w:tcW w:w="10350" w:type="dxa"/>
            <w:shd w:val="clear" w:color="auto" w:fill="DBDBDB"/>
            <w:tcMar/>
          </w:tcPr>
          <w:p w:rsidR="00A13A48" w:rsidRDefault="00A13A48" w14:paraId="3656B9AB" wp14:textId="77777777">
            <w:pPr>
              <w:ind w:left="360"/>
              <w:rPr>
                <w:b/>
                <w:sz w:val="20"/>
                <w:szCs w:val="20"/>
              </w:rPr>
            </w:pPr>
          </w:p>
          <w:p w:rsidR="00A13A48" w:rsidRDefault="00B5433C" w14:paraId="65802C25" wp14:textId="77777777">
            <w:pPr>
              <w:ind w:left="360"/>
              <w:jc w:val="left"/>
              <w:rPr>
                <w:b/>
                <w:sz w:val="20"/>
                <w:szCs w:val="20"/>
              </w:rPr>
            </w:pPr>
            <w:r>
              <w:rPr>
                <w:b/>
                <w:sz w:val="20"/>
                <w:szCs w:val="20"/>
              </w:rPr>
              <w:t>PROBLEMA O NECESIDAD</w:t>
            </w:r>
          </w:p>
          <w:p w:rsidR="00A13A48" w:rsidRDefault="00A13A48" w14:paraId="45FB0818" wp14:textId="77777777">
            <w:pPr>
              <w:ind w:left="360"/>
              <w:rPr>
                <w:i/>
                <w:sz w:val="20"/>
                <w:szCs w:val="20"/>
              </w:rPr>
            </w:pPr>
          </w:p>
          <w:p w:rsidR="00A13A48" w:rsidRDefault="00B5433C" w14:paraId="19BF985C" wp14:textId="77777777">
            <w:pPr>
              <w:ind w:left="360"/>
              <w:rPr>
                <w:i/>
                <w:sz w:val="20"/>
                <w:szCs w:val="20"/>
              </w:rPr>
            </w:pPr>
            <w:r>
              <w:rPr>
                <w:i/>
                <w:sz w:val="20"/>
                <w:szCs w:val="20"/>
              </w:rPr>
              <w:t>Responda aquí las siguientes preguntas: ¿Cuál es el problema que se pretende solucionar?, ¿Por qué se va a hacer el proyecto?</w:t>
            </w:r>
          </w:p>
          <w:p w:rsidR="00A13A48" w:rsidRDefault="00B5433C" w14:paraId="29D6B04F" wp14:textId="77777777">
            <w:pPr>
              <w:ind w:left="360"/>
              <w:rPr>
                <w:sz w:val="20"/>
                <w:szCs w:val="20"/>
              </w:rPr>
            </w:pPr>
            <w:r>
              <w:rPr>
                <w:sz w:val="20"/>
                <w:szCs w:val="20"/>
              </w:rPr>
              <w:t xml:space="preserve"> </w:t>
            </w:r>
          </w:p>
        </w:tc>
      </w:tr>
      <w:tr xmlns:wp14="http://schemas.microsoft.com/office/word/2010/wordml" w:rsidR="00A13A48" w:rsidTr="2EA4851C" w14:paraId="06F00876" wp14:textId="77777777">
        <w:trPr>
          <w:trHeight w:val="3977"/>
          <w:jc w:val="center"/>
        </w:trPr>
        <w:tc>
          <w:tcPr>
            <w:tcW w:w="10350" w:type="dxa"/>
            <w:tcMar/>
          </w:tcPr>
          <w:p w:rsidR="00A13A48" w:rsidRDefault="00A13A48" w14:paraId="049F31CB" wp14:textId="77777777">
            <w:pPr>
              <w:rPr>
                <w:b/>
                <w:sz w:val="20"/>
                <w:szCs w:val="20"/>
              </w:rPr>
            </w:pPr>
          </w:p>
          <w:p w:rsidR="00A13A48" w:rsidRDefault="00B5433C" w14:paraId="19E5B74D" wp14:textId="77777777">
            <w:pPr>
              <w:ind w:left="708"/>
              <w:rPr>
                <w:b/>
                <w:sz w:val="20"/>
                <w:szCs w:val="20"/>
              </w:rPr>
            </w:pPr>
            <w:r>
              <w:rPr>
                <w:b/>
                <w:sz w:val="20"/>
                <w:szCs w:val="20"/>
              </w:rPr>
              <w:t>Situación actual</w:t>
            </w:r>
          </w:p>
          <w:p w:rsidR="00A13A48" w:rsidRDefault="00A13A48" w14:paraId="53128261" wp14:textId="77777777">
            <w:pPr>
              <w:ind w:left="708"/>
              <w:rPr>
                <w:b/>
                <w:sz w:val="20"/>
                <w:szCs w:val="20"/>
              </w:rPr>
            </w:pPr>
          </w:p>
          <w:p w:rsidR="00A13A48" w:rsidRDefault="00B5433C" w14:paraId="53C0D7AA" wp14:textId="77777777">
            <w:pPr>
              <w:spacing w:line="276" w:lineRule="auto"/>
              <w:rPr>
                <w:sz w:val="20"/>
                <w:szCs w:val="20"/>
              </w:rPr>
            </w:pPr>
            <w:r>
              <w:rPr>
                <w:sz w:val="20"/>
                <w:szCs w:val="20"/>
              </w:rPr>
              <w:t>La malla vial local construida se encuentra en permanente proceso de deterioro debido al tránsito permanente de vehículos y deficiencias con las redes sanitarias, por lo que se hace necesario realizar acciones para su mejoramiento que permitan mantener o p</w:t>
            </w:r>
            <w:r>
              <w:rPr>
                <w:sz w:val="20"/>
                <w:szCs w:val="20"/>
              </w:rPr>
              <w:t>rolongar la vida útil de los pavimentos existentes</w:t>
            </w:r>
          </w:p>
          <w:p w:rsidR="00A13A48" w:rsidRDefault="00A13A48" w14:paraId="62486C05" wp14:textId="77777777">
            <w:pPr>
              <w:spacing w:line="276" w:lineRule="auto"/>
              <w:ind w:left="390"/>
              <w:rPr>
                <w:sz w:val="20"/>
                <w:szCs w:val="20"/>
              </w:rPr>
            </w:pPr>
          </w:p>
          <w:p w:rsidR="00A13A48" w:rsidRDefault="00B5433C" w14:paraId="137D3344" wp14:textId="77777777">
            <w:pPr>
              <w:spacing w:line="276" w:lineRule="auto"/>
              <w:rPr>
                <w:sz w:val="20"/>
                <w:szCs w:val="20"/>
              </w:rPr>
            </w:pPr>
            <w:r>
              <w:rPr>
                <w:sz w:val="20"/>
                <w:szCs w:val="20"/>
              </w:rPr>
              <w:t xml:space="preserve">Por otro lado, debido al flujo de vehículos de transporte público por la malla vial local, vías que no fueron construidas para soportar estas cargas, la malla vial se encuentra en alto grado de deterioro </w:t>
            </w:r>
            <w:r>
              <w:rPr>
                <w:sz w:val="20"/>
                <w:szCs w:val="20"/>
              </w:rPr>
              <w:t>y se deben tomar medidas de rehabilitación y en algunos casos de reconstrucción con la finalidad de recuperar la malla vial y que sea apta para el uso que se le está dando.</w:t>
            </w:r>
          </w:p>
          <w:p w:rsidR="00A13A48" w:rsidRDefault="00A13A48" w14:paraId="4101652C" wp14:textId="77777777">
            <w:pPr>
              <w:spacing w:line="276" w:lineRule="auto"/>
              <w:ind w:left="390"/>
              <w:rPr>
                <w:rFonts w:ascii="Arial Narrow" w:hAnsi="Arial Narrow" w:eastAsia="Arial Narrow" w:cs="Arial Narrow"/>
                <w:sz w:val="18"/>
                <w:szCs w:val="18"/>
              </w:rPr>
            </w:pPr>
          </w:p>
          <w:p w:rsidR="00A13A48" w:rsidRDefault="00B5433C" w14:paraId="4C7EF285" wp14:textId="77777777">
            <w:pPr>
              <w:rPr>
                <w:sz w:val="20"/>
                <w:szCs w:val="20"/>
              </w:rPr>
            </w:pPr>
            <w:r>
              <w:rPr>
                <w:sz w:val="20"/>
                <w:szCs w:val="20"/>
              </w:rPr>
              <w:t>Así mismo, el espacio público y</w:t>
            </w:r>
            <w:r>
              <w:rPr>
                <w:b/>
                <w:sz w:val="20"/>
                <w:szCs w:val="20"/>
              </w:rPr>
              <w:t xml:space="preserve"> </w:t>
            </w:r>
            <w:r>
              <w:rPr>
                <w:sz w:val="20"/>
                <w:szCs w:val="20"/>
              </w:rPr>
              <w:t>andenes, no son accesibles para personas adultas m</w:t>
            </w:r>
            <w:r>
              <w:rPr>
                <w:sz w:val="20"/>
                <w:szCs w:val="20"/>
              </w:rPr>
              <w:t xml:space="preserve">ayores y aquellas que presentan algún tipo de discapacidad, así como en algunos casos para la construcción de vías y espacios públicos por la topografía y geografía de la localidad 4 de San Cristóbal, requieren realizar obras complementarias como muros de </w:t>
            </w:r>
            <w:r>
              <w:rPr>
                <w:sz w:val="20"/>
                <w:szCs w:val="20"/>
              </w:rPr>
              <w:t>contención y obras de mitigación del riesgo.</w:t>
            </w:r>
          </w:p>
          <w:p w:rsidR="00A13A48" w:rsidRDefault="00A13A48" w14:paraId="4B99056E" wp14:textId="77777777">
            <w:pPr>
              <w:rPr>
                <w:sz w:val="20"/>
                <w:szCs w:val="20"/>
              </w:rPr>
            </w:pPr>
          </w:p>
          <w:p w:rsidR="00A13A48" w:rsidRDefault="00B5433C" w14:paraId="7582C897" wp14:textId="77777777">
            <w:pPr>
              <w:rPr>
                <w:sz w:val="20"/>
                <w:szCs w:val="20"/>
                <w:highlight w:val="green"/>
              </w:rPr>
            </w:pPr>
            <w:r>
              <w:rPr>
                <w:sz w:val="20"/>
                <w:szCs w:val="20"/>
              </w:rPr>
              <w:t>Por esta razón se pretende realizar la intervención de la malla vial deteriorada por el transito permanente y diferentes factores</w:t>
            </w:r>
            <w:r>
              <w:rPr>
                <w:color w:val="0D0D0D"/>
                <w:sz w:val="20"/>
                <w:szCs w:val="20"/>
              </w:rPr>
              <w:t>,</w:t>
            </w:r>
            <w:r>
              <w:rPr>
                <w:sz w:val="20"/>
                <w:szCs w:val="20"/>
              </w:rPr>
              <w:t xml:space="preserve"> con el fin de alargar la vida útil de la malla Vial local.</w:t>
            </w:r>
          </w:p>
          <w:p w:rsidR="00A13A48" w:rsidRDefault="00A13A48" w14:paraId="1299C43A" wp14:textId="77777777">
            <w:pPr>
              <w:rPr>
                <w:sz w:val="20"/>
                <w:szCs w:val="20"/>
                <w:highlight w:val="green"/>
              </w:rPr>
            </w:pPr>
          </w:p>
          <w:p w:rsidR="00A13A48" w:rsidRDefault="00B5433C" w14:paraId="112996EE" wp14:textId="77777777">
            <w:pPr>
              <w:rPr>
                <w:b/>
                <w:sz w:val="20"/>
                <w:szCs w:val="20"/>
              </w:rPr>
            </w:pPr>
            <w:r>
              <w:rPr>
                <w:b/>
                <w:sz w:val="20"/>
                <w:szCs w:val="20"/>
              </w:rPr>
              <w:t xml:space="preserve">Antecedentes </w:t>
            </w:r>
          </w:p>
          <w:p w:rsidR="00A13A48" w:rsidRDefault="00A13A48" w14:paraId="4DDBEF00" wp14:textId="77777777">
            <w:pPr>
              <w:rPr>
                <w:b/>
                <w:sz w:val="20"/>
                <w:szCs w:val="20"/>
              </w:rPr>
            </w:pPr>
          </w:p>
          <w:p w:rsidR="00A13A48" w:rsidRDefault="00B5433C" w14:paraId="3D8CFB79" wp14:textId="77777777">
            <w:pPr>
              <w:widowControl w:val="0"/>
              <w:rPr>
                <w:sz w:val="20"/>
                <w:szCs w:val="20"/>
              </w:rPr>
            </w:pPr>
            <w:r>
              <w:rPr>
                <w:sz w:val="20"/>
                <w:szCs w:val="20"/>
              </w:rPr>
              <w:t>De acuerdo a lo registrado anteriormente en los antecedentes, con relación a las intervenciones realizadas por la Administración local de San Cristóbal, bajo el plan de inversión Local BOGOTA HUMANA (2013-2016), se disminuyeron los índices diagnosticados d</w:t>
            </w:r>
            <w:r>
              <w:rPr>
                <w:sz w:val="20"/>
                <w:szCs w:val="20"/>
              </w:rPr>
              <w:t>el estado de la malla vial local, obteniendo el siguiente estado:</w:t>
            </w:r>
          </w:p>
          <w:p w:rsidR="00A13A48" w:rsidRDefault="00A13A48" w14:paraId="3461D779" wp14:textId="77777777">
            <w:pPr>
              <w:widowControl w:val="0"/>
              <w:rPr>
                <w:sz w:val="20"/>
                <w:szCs w:val="20"/>
              </w:rPr>
            </w:pPr>
          </w:p>
          <w:p w:rsidR="00A13A48" w:rsidRDefault="00B5433C" w14:paraId="4B74FA18" wp14:textId="77777777">
            <w:pPr>
              <w:widowControl w:val="0"/>
              <w:rPr>
                <w:sz w:val="20"/>
                <w:szCs w:val="20"/>
              </w:rPr>
            </w:pPr>
            <w:r>
              <w:rPr>
                <w:sz w:val="20"/>
                <w:szCs w:val="20"/>
              </w:rPr>
              <w:t>De los 476,44 Km-Carril de Malla Local en San Cristóbal;</w:t>
            </w:r>
          </w:p>
          <w:p w:rsidR="00A13A48" w:rsidRDefault="00A13A48" w14:paraId="3CF2D8B6" wp14:textId="77777777">
            <w:pPr>
              <w:widowControl w:val="0"/>
              <w:rPr>
                <w:sz w:val="20"/>
                <w:szCs w:val="20"/>
              </w:rPr>
            </w:pPr>
          </w:p>
          <w:p w:rsidR="00A13A48" w:rsidRDefault="00B5433C" w14:paraId="724B06B5" wp14:textId="77777777">
            <w:pPr>
              <w:widowControl w:val="0"/>
              <w:numPr>
                <w:ilvl w:val="0"/>
                <w:numId w:val="7"/>
              </w:numPr>
              <w:rPr>
                <w:sz w:val="20"/>
                <w:szCs w:val="20"/>
              </w:rPr>
            </w:pPr>
            <w:r>
              <w:rPr>
                <w:sz w:val="20"/>
                <w:szCs w:val="20"/>
              </w:rPr>
              <w:t>68,32 Km-Carril se encuentran en Buen Estado</w:t>
            </w:r>
          </w:p>
          <w:p w:rsidR="00A13A48" w:rsidRDefault="00B5433C" w14:paraId="2EBD84F0" wp14:textId="77777777">
            <w:pPr>
              <w:widowControl w:val="0"/>
              <w:numPr>
                <w:ilvl w:val="0"/>
                <w:numId w:val="7"/>
              </w:numPr>
              <w:rPr>
                <w:sz w:val="20"/>
                <w:szCs w:val="20"/>
              </w:rPr>
            </w:pPr>
            <w:r>
              <w:rPr>
                <w:sz w:val="20"/>
                <w:szCs w:val="20"/>
              </w:rPr>
              <w:t>84,20 Km-Carril se encuentran en Regular Estado</w:t>
            </w:r>
          </w:p>
          <w:p w:rsidR="00A13A48" w:rsidRDefault="00B5433C" w14:paraId="4F94BF10" wp14:textId="77777777">
            <w:pPr>
              <w:widowControl w:val="0"/>
              <w:numPr>
                <w:ilvl w:val="0"/>
                <w:numId w:val="7"/>
              </w:numPr>
              <w:rPr>
                <w:sz w:val="20"/>
                <w:szCs w:val="20"/>
              </w:rPr>
            </w:pPr>
            <w:r>
              <w:rPr>
                <w:sz w:val="20"/>
                <w:szCs w:val="20"/>
              </w:rPr>
              <w:t xml:space="preserve">323,92 Km-Carril se encuentran en Mal </w:t>
            </w:r>
            <w:r>
              <w:rPr>
                <w:sz w:val="20"/>
                <w:szCs w:val="20"/>
              </w:rPr>
              <w:t>Estado</w:t>
            </w:r>
          </w:p>
          <w:p w:rsidR="00A13A48" w:rsidRDefault="00A13A48" w14:paraId="0FB78278" wp14:textId="77777777">
            <w:pPr>
              <w:widowControl w:val="0"/>
              <w:rPr>
                <w:sz w:val="20"/>
                <w:szCs w:val="20"/>
              </w:rPr>
            </w:pPr>
          </w:p>
          <w:p w:rsidR="00A13A48" w:rsidRDefault="00B5433C" w14:paraId="0199511D" wp14:textId="77777777">
            <w:pPr>
              <w:widowControl w:val="0"/>
              <w:rPr>
                <w:sz w:val="20"/>
                <w:szCs w:val="20"/>
              </w:rPr>
            </w:pPr>
            <w:r>
              <w:rPr>
                <w:sz w:val="20"/>
                <w:szCs w:val="20"/>
              </w:rPr>
              <w:t>De otra parte, según la clasificación del estado de la malla vial local, las cifras son como se muestran a continuación:</w:t>
            </w:r>
          </w:p>
          <w:p w:rsidR="00A13A48" w:rsidRDefault="00A13A48" w14:paraId="1FC39945" wp14:textId="77777777">
            <w:pPr>
              <w:widowControl w:val="0"/>
              <w:rPr>
                <w:sz w:val="20"/>
                <w:szCs w:val="20"/>
              </w:rPr>
            </w:pPr>
          </w:p>
          <w:p w:rsidR="00A13A48" w:rsidRDefault="00B5433C" w14:paraId="15B07414" wp14:textId="77777777">
            <w:pPr>
              <w:widowControl w:val="0"/>
              <w:rPr>
                <w:sz w:val="20"/>
                <w:szCs w:val="20"/>
              </w:rPr>
            </w:pPr>
            <w:r>
              <w:rPr>
                <w:sz w:val="20"/>
                <w:szCs w:val="20"/>
              </w:rPr>
              <w:t>De los 585,44 Km-Carril de Malla Local en San Cristóbal;</w:t>
            </w:r>
          </w:p>
          <w:p w:rsidR="00A13A48" w:rsidRDefault="00A13A48" w14:paraId="0562CB0E" wp14:textId="77777777">
            <w:pPr>
              <w:widowControl w:val="0"/>
              <w:rPr>
                <w:sz w:val="20"/>
                <w:szCs w:val="20"/>
              </w:rPr>
            </w:pPr>
          </w:p>
          <w:p w:rsidR="00A13A48" w:rsidRDefault="00B5433C" w14:paraId="313F6476" wp14:textId="77777777">
            <w:pPr>
              <w:widowControl w:val="0"/>
              <w:numPr>
                <w:ilvl w:val="0"/>
                <w:numId w:val="8"/>
              </w:numPr>
            </w:pPr>
            <w:r>
              <w:rPr>
                <w:sz w:val="20"/>
                <w:szCs w:val="20"/>
              </w:rPr>
              <w:t>270.66 Km-Carril se encuentran en Buen Estado</w:t>
            </w:r>
          </w:p>
          <w:p w:rsidR="00A13A48" w:rsidRDefault="00B5433C" w14:paraId="5F7D624A" wp14:textId="77777777">
            <w:pPr>
              <w:widowControl w:val="0"/>
              <w:numPr>
                <w:ilvl w:val="0"/>
                <w:numId w:val="8"/>
              </w:numPr>
            </w:pPr>
            <w:r>
              <w:rPr>
                <w:sz w:val="20"/>
                <w:szCs w:val="20"/>
              </w:rPr>
              <w:t>232.09 Km-Carril se en</w:t>
            </w:r>
            <w:r>
              <w:rPr>
                <w:sz w:val="20"/>
                <w:szCs w:val="20"/>
              </w:rPr>
              <w:t>cuentran en Regular Estado</w:t>
            </w:r>
          </w:p>
          <w:p w:rsidR="00A13A48" w:rsidRDefault="00B5433C" w14:paraId="6B976D22" wp14:textId="77777777">
            <w:pPr>
              <w:widowControl w:val="0"/>
              <w:numPr>
                <w:ilvl w:val="0"/>
                <w:numId w:val="8"/>
              </w:numPr>
            </w:pPr>
            <w:r>
              <w:rPr>
                <w:sz w:val="20"/>
                <w:szCs w:val="20"/>
              </w:rPr>
              <w:t>82.69 Km-Carril se encuentran en Mal Estado</w:t>
            </w:r>
          </w:p>
          <w:p w:rsidR="00A13A48" w:rsidRDefault="00A13A48" w14:paraId="34CE0A41" wp14:textId="77777777">
            <w:pPr>
              <w:widowControl w:val="0"/>
              <w:ind w:left="720"/>
              <w:rPr>
                <w:sz w:val="20"/>
                <w:szCs w:val="20"/>
              </w:rPr>
            </w:pPr>
          </w:p>
          <w:p w:rsidR="00A13A48" w:rsidRDefault="00B5433C" w14:paraId="61979B2A" wp14:textId="77777777">
            <w:pPr>
              <w:widowControl w:val="0"/>
              <w:rPr>
                <w:sz w:val="20"/>
                <w:szCs w:val="20"/>
              </w:rPr>
            </w:pPr>
            <w:r>
              <w:rPr>
                <w:sz w:val="20"/>
                <w:szCs w:val="20"/>
              </w:rPr>
              <w:t xml:space="preserve"> De lo anterior se puede concluir que el 53,77% de la Malla Local se encuentra en Regular y Mal Estado, cifras que representan grandes   oportunidades de mejoramiento en cuanto a este </w:t>
            </w:r>
            <w:r>
              <w:rPr>
                <w:sz w:val="20"/>
                <w:szCs w:val="20"/>
              </w:rPr>
              <w:t>aspecto se refiere.</w:t>
            </w:r>
          </w:p>
          <w:p w:rsidR="00A13A48" w:rsidRDefault="00A13A48" w14:paraId="62EBF3C5" wp14:textId="77777777">
            <w:pPr>
              <w:rPr>
                <w:sz w:val="20"/>
                <w:szCs w:val="20"/>
              </w:rPr>
            </w:pPr>
          </w:p>
          <w:p w:rsidR="00A13A48" w:rsidRDefault="00B5433C" w14:paraId="02AD0BF6" wp14:textId="77777777">
            <w:pPr>
              <w:rPr>
                <w:sz w:val="20"/>
                <w:szCs w:val="20"/>
              </w:rPr>
            </w:pPr>
            <w:r>
              <w:rPr>
                <w:sz w:val="20"/>
                <w:szCs w:val="20"/>
              </w:rPr>
              <w:t xml:space="preserve">Durante el periodo de Bogotá Mejor Para Todos (2017-2020), la administración local de San Cristóbal en las metas pactadas en el plan de desarrollo, invirtió en el mantenimiento de la malla vial local y espacio público bajo las metas </w:t>
            </w:r>
            <w:r>
              <w:rPr>
                <w:sz w:val="20"/>
                <w:szCs w:val="20"/>
              </w:rPr>
              <w:lastRenderedPageBreak/>
              <w:t>de</w:t>
            </w:r>
            <w:r>
              <w:rPr>
                <w:sz w:val="20"/>
                <w:szCs w:val="20"/>
              </w:rPr>
              <w:t>talladas en el plan, atendiendo las solicitudes aportadas por la comunidad bajo los cabildos ciudadanos llevados a cabo en el 2018, obteniendo las siguientes cifras:</w:t>
            </w:r>
          </w:p>
          <w:p w:rsidR="00A13A48" w:rsidRDefault="00A13A48" w14:paraId="6D98A12B" wp14:textId="77777777">
            <w:pPr>
              <w:rPr>
                <w:sz w:val="20"/>
                <w:szCs w:val="20"/>
              </w:rPr>
            </w:pPr>
          </w:p>
          <w:p w:rsidR="00A13A48" w:rsidRDefault="00B5433C" w14:paraId="68C2833D" wp14:textId="77777777">
            <w:pPr>
              <w:widowControl w:val="0"/>
              <w:numPr>
                <w:ilvl w:val="0"/>
                <w:numId w:val="5"/>
              </w:numPr>
              <w:rPr>
                <w:sz w:val="20"/>
                <w:szCs w:val="20"/>
              </w:rPr>
            </w:pPr>
            <w:r>
              <w:rPr>
                <w:sz w:val="20"/>
                <w:szCs w:val="20"/>
              </w:rPr>
              <w:t>Mantuvo 38.25 Km/carril de Malla vial de la Localidad.</w:t>
            </w:r>
          </w:p>
          <w:p w:rsidR="00A13A48" w:rsidRDefault="00B5433C" w14:paraId="55B4A766" wp14:textId="77777777">
            <w:pPr>
              <w:widowControl w:val="0"/>
              <w:numPr>
                <w:ilvl w:val="0"/>
                <w:numId w:val="5"/>
              </w:numPr>
              <w:rPr>
                <w:sz w:val="20"/>
                <w:szCs w:val="20"/>
              </w:rPr>
            </w:pPr>
            <w:r>
              <w:rPr>
                <w:sz w:val="20"/>
                <w:szCs w:val="20"/>
              </w:rPr>
              <w:t>Construyo 8.6 Km/carril de Malla Vial de la Localidad.</w:t>
            </w:r>
          </w:p>
          <w:p w:rsidR="00A13A48" w:rsidRDefault="00B5433C" w14:paraId="67B3ED5A" wp14:textId="77777777">
            <w:pPr>
              <w:widowControl w:val="0"/>
              <w:numPr>
                <w:ilvl w:val="0"/>
                <w:numId w:val="5"/>
              </w:numPr>
              <w:rPr>
                <w:sz w:val="20"/>
                <w:szCs w:val="20"/>
              </w:rPr>
            </w:pPr>
            <w:r>
              <w:rPr>
                <w:sz w:val="20"/>
                <w:szCs w:val="20"/>
              </w:rPr>
              <w:t>Construyo 34200 M2 de espacio público.</w:t>
            </w:r>
          </w:p>
          <w:p w:rsidR="00A13A48" w:rsidRDefault="00B5433C" w14:paraId="03958A20" wp14:textId="77777777">
            <w:pPr>
              <w:widowControl w:val="0"/>
              <w:numPr>
                <w:ilvl w:val="0"/>
                <w:numId w:val="5"/>
              </w:numPr>
              <w:rPr>
                <w:sz w:val="20"/>
                <w:szCs w:val="20"/>
              </w:rPr>
            </w:pPr>
            <w:r>
              <w:rPr>
                <w:sz w:val="20"/>
                <w:szCs w:val="20"/>
              </w:rPr>
              <w:t>Intervino 15 puentes vehiculares y/o peatonales de Escala Local.</w:t>
            </w:r>
          </w:p>
          <w:p w:rsidR="00A13A48" w:rsidRDefault="00A13A48" w14:paraId="2946DB82" wp14:textId="77777777">
            <w:pPr>
              <w:widowControl w:val="0"/>
              <w:ind w:left="720"/>
              <w:rPr>
                <w:sz w:val="20"/>
                <w:szCs w:val="20"/>
              </w:rPr>
            </w:pPr>
          </w:p>
          <w:p w:rsidR="00A13A48" w:rsidRDefault="00B5433C" w14:paraId="14DB776E" wp14:textId="77777777">
            <w:pPr>
              <w:rPr>
                <w:sz w:val="20"/>
                <w:szCs w:val="20"/>
              </w:rPr>
            </w:pPr>
            <w:r>
              <w:rPr>
                <w:sz w:val="20"/>
                <w:szCs w:val="20"/>
              </w:rPr>
              <w:t>Al evidenciar la presencia de población que reside en zonas de riesgo, y que en algunas ocasione</w:t>
            </w:r>
            <w:r>
              <w:rPr>
                <w:sz w:val="20"/>
                <w:szCs w:val="20"/>
              </w:rPr>
              <w:t>s los inmuebles, estructura y vías de acceso, son intervenidas por la misma comunidad afectada y por no contar con un estudio técnico, dicha intervención aumenta el riesgo en dichas zonas, debido a que hay presencia de rellenos antrópicos sin control, acom</w:t>
            </w:r>
            <w:r>
              <w:rPr>
                <w:sz w:val="20"/>
                <w:szCs w:val="20"/>
              </w:rPr>
              <w:t>etidas de servicios públicos con deficiencias, entre otros procesos que pueden generar mayores riesgos para falla e inestabilidad de los taludes. De igual forma, generan riesgo las urbanizaciones desarrolladas sin planificación alguna, y sin conocer que se</w:t>
            </w:r>
            <w:r>
              <w:rPr>
                <w:sz w:val="20"/>
                <w:szCs w:val="20"/>
              </w:rPr>
              <w:t xml:space="preserve"> encuentran dentro de terrenos que presentan alta vulnerabilidad y alto riesgo, y en donde, el Instituto de  Gestión del Riego y Cambio Climático IDIGER, realiza atención a estas zonas, donde por medio de conceptos o diagnósticos técnicos se determina si l</w:t>
            </w:r>
            <w:r>
              <w:rPr>
                <w:sz w:val="20"/>
                <w:szCs w:val="20"/>
              </w:rPr>
              <w:t>a zona es de alto riesgo no mitigable, alto riesgo, riesgo medio o riesgo bajo de amenaza de fenómenos de remoción en masa, los cuales requieren acciones que den cumplimento por parte de las Entidades Distritales por medio del desarrollo del Programa de Re</w:t>
            </w:r>
            <w:r>
              <w:rPr>
                <w:sz w:val="20"/>
                <w:szCs w:val="20"/>
              </w:rPr>
              <w:t>asentamiento.</w:t>
            </w:r>
          </w:p>
          <w:p w:rsidR="00A13A48" w:rsidRDefault="00A13A48" w14:paraId="5997CC1D" wp14:textId="77777777">
            <w:pPr>
              <w:rPr>
                <w:sz w:val="20"/>
                <w:szCs w:val="20"/>
              </w:rPr>
            </w:pPr>
          </w:p>
          <w:p w:rsidR="00A13A48" w:rsidRDefault="00B5433C" w14:paraId="7AFF0F79" wp14:textId="77777777">
            <w:pPr>
              <w:widowControl w:val="0"/>
              <w:rPr>
                <w:sz w:val="20"/>
                <w:szCs w:val="20"/>
              </w:rPr>
            </w:pPr>
            <w:r>
              <w:rPr>
                <w:sz w:val="20"/>
                <w:szCs w:val="20"/>
              </w:rPr>
              <w:t>Con base en lo anterior, es importante realizar estrategias integrales que permitan desarrollar proyectos de mitigación de riesgos, en los sitios determinados por el IDIGER que se encuentran en zonas de riesgo por fenómenos de remoción en ma</w:t>
            </w:r>
            <w:r>
              <w:rPr>
                <w:sz w:val="20"/>
                <w:szCs w:val="20"/>
              </w:rPr>
              <w:t>sa, en los cuales se deben realizar actividades de estabilización de taludes y obras de contención.</w:t>
            </w:r>
          </w:p>
          <w:p w:rsidR="00A13A48" w:rsidRDefault="00A13A48" w14:paraId="110FFD37" wp14:textId="77777777">
            <w:pPr>
              <w:widowControl w:val="0"/>
              <w:rPr>
                <w:b/>
                <w:sz w:val="20"/>
                <w:szCs w:val="20"/>
              </w:rPr>
            </w:pPr>
          </w:p>
          <w:p w:rsidR="00A13A48" w:rsidRDefault="00B5433C" w14:paraId="3810671F" wp14:textId="77777777">
            <w:pPr>
              <w:widowControl w:val="0"/>
              <w:rPr>
                <w:b/>
                <w:sz w:val="20"/>
                <w:szCs w:val="20"/>
              </w:rPr>
            </w:pPr>
            <w:r>
              <w:rPr>
                <w:b/>
                <w:sz w:val="20"/>
                <w:szCs w:val="20"/>
              </w:rPr>
              <w:t>Situación actual</w:t>
            </w:r>
          </w:p>
          <w:p w:rsidR="00A13A48" w:rsidRDefault="00A13A48" w14:paraId="6B699379" wp14:textId="77777777">
            <w:pPr>
              <w:widowControl w:val="0"/>
              <w:rPr>
                <w:sz w:val="20"/>
                <w:szCs w:val="20"/>
              </w:rPr>
            </w:pPr>
          </w:p>
          <w:p w:rsidR="00A13A48" w:rsidRDefault="00B5433C" w14:paraId="6E7CE64A" wp14:textId="77777777">
            <w:pPr>
              <w:spacing w:line="276" w:lineRule="auto"/>
              <w:rPr>
                <w:sz w:val="20"/>
                <w:szCs w:val="20"/>
              </w:rPr>
            </w:pPr>
            <w:r>
              <w:rPr>
                <w:sz w:val="20"/>
                <w:szCs w:val="20"/>
              </w:rPr>
              <w:t>Las múltiples solicitudes de los representantes comunitarios y la comunidad en general, quienes requieren la intervención de las diferent</w:t>
            </w:r>
            <w:r>
              <w:rPr>
                <w:sz w:val="20"/>
                <w:szCs w:val="20"/>
              </w:rPr>
              <w:t>es vías locales que se encuentran en mal estado y que por lo tanto perturban el tráfico vehicular y peatonal, solicitudes con las que esta alcaldía posee el registro de requerimientos de la comunidad a partir del año 2010, y lo que hace aún más evidente la</w:t>
            </w:r>
            <w:r>
              <w:rPr>
                <w:sz w:val="20"/>
                <w:szCs w:val="20"/>
              </w:rPr>
              <w:t>s necesidades apremiantes de los residentes de la Localidad, ya que afecta la movilidad tanto de peatones como de automóviles y adicional afecta la seguridad de quienes habitan y transitan por las calles de esta Localidad.</w:t>
            </w:r>
          </w:p>
          <w:p w:rsidR="00A13A48" w:rsidRDefault="00A13A48" w14:paraId="3FE9F23F" wp14:textId="77777777">
            <w:pPr>
              <w:ind w:left="708"/>
              <w:rPr>
                <w:sz w:val="20"/>
                <w:szCs w:val="20"/>
              </w:rPr>
            </w:pPr>
          </w:p>
          <w:p w:rsidR="00A13A48" w:rsidRDefault="00B5433C" w14:paraId="11A2ABB9" wp14:textId="77777777">
            <w:pPr>
              <w:widowControl w:val="0"/>
              <w:rPr>
                <w:sz w:val="20"/>
                <w:szCs w:val="20"/>
              </w:rPr>
            </w:pPr>
            <w:r>
              <w:rPr>
                <w:sz w:val="20"/>
                <w:szCs w:val="20"/>
              </w:rPr>
              <w:t xml:space="preserve"> La información de la extensión </w:t>
            </w:r>
            <w:r>
              <w:rPr>
                <w:sz w:val="20"/>
                <w:szCs w:val="20"/>
              </w:rPr>
              <w:t>de la malla vial de la ciudad versus la localidad, es la siguiente:</w:t>
            </w:r>
          </w:p>
          <w:p w:rsidR="00A13A48" w:rsidRDefault="00A13A48" w14:paraId="1F72F646" wp14:textId="77777777">
            <w:pPr>
              <w:widowControl w:val="0"/>
              <w:rPr>
                <w:sz w:val="20"/>
                <w:szCs w:val="20"/>
              </w:rPr>
            </w:pPr>
          </w:p>
          <w:p w:rsidR="00A13A48" w:rsidRDefault="00B5433C" w14:paraId="65922B12" wp14:textId="77777777">
            <w:pPr>
              <w:widowControl w:val="0"/>
              <w:numPr>
                <w:ilvl w:val="0"/>
                <w:numId w:val="9"/>
              </w:numPr>
            </w:pPr>
            <w:r>
              <w:rPr>
                <w:sz w:val="20"/>
                <w:szCs w:val="20"/>
              </w:rPr>
              <w:t>Bogotá, D.C. cuenta con 2.638,32 Km-Carril de Malla Arterial, de los cuales 62,01 Km-Carril corresponden a la Localidad de San Cristóbal.</w:t>
            </w:r>
          </w:p>
          <w:p w:rsidR="00A13A48" w:rsidRDefault="00B5433C" w14:paraId="04B85108" wp14:textId="77777777">
            <w:pPr>
              <w:widowControl w:val="0"/>
              <w:numPr>
                <w:ilvl w:val="0"/>
                <w:numId w:val="9"/>
              </w:numPr>
            </w:pPr>
            <w:r>
              <w:rPr>
                <w:sz w:val="20"/>
                <w:szCs w:val="20"/>
              </w:rPr>
              <w:t>Bogotá, D.C. cuenta con 3.218,15 Km-Carril de Mal</w:t>
            </w:r>
            <w:r>
              <w:rPr>
                <w:sz w:val="20"/>
                <w:szCs w:val="20"/>
              </w:rPr>
              <w:t>la Intermedia, de los cuales 161,89 Km-Carril corresponden a la Localidad de San Cristóbal.</w:t>
            </w:r>
          </w:p>
          <w:p w:rsidR="00A13A48" w:rsidRDefault="00B5433C" w14:paraId="757203AD" wp14:textId="77777777">
            <w:pPr>
              <w:widowControl w:val="0"/>
              <w:numPr>
                <w:ilvl w:val="0"/>
                <w:numId w:val="9"/>
              </w:numPr>
            </w:pPr>
            <w:r>
              <w:rPr>
                <w:sz w:val="20"/>
                <w:szCs w:val="20"/>
              </w:rPr>
              <w:t>Bogotá, D.C. cuenta con 6.997,10 Km-Carril de Malla Local, de los cuales 320,53 Km-Carril corresponden a la Localidad de San Cristóbal.</w:t>
            </w:r>
          </w:p>
          <w:p w:rsidR="00A13A48" w:rsidRDefault="00B5433C" w14:paraId="63CE075F" wp14:textId="77777777">
            <w:pPr>
              <w:widowControl w:val="0"/>
              <w:numPr>
                <w:ilvl w:val="0"/>
                <w:numId w:val="9"/>
              </w:numPr>
            </w:pPr>
            <w:r>
              <w:rPr>
                <w:sz w:val="20"/>
                <w:szCs w:val="20"/>
              </w:rPr>
              <w:t>Bogotá, D.C. cuenta con 1.113,91 Km-Carril de Malla Troncal, de los cuales 32,58 Km-Carril corresponden a la Localidad de San Cristóbal.</w:t>
            </w:r>
          </w:p>
          <w:p w:rsidR="00A13A48" w:rsidRDefault="00A13A48" w14:paraId="08CE6F91" wp14:textId="77777777">
            <w:pPr>
              <w:rPr>
                <w:sz w:val="20"/>
                <w:szCs w:val="20"/>
              </w:rPr>
            </w:pPr>
          </w:p>
          <w:p w:rsidR="00A13A48" w:rsidRDefault="00B5433C" w14:paraId="1C889854" wp14:textId="77777777">
            <w:pPr>
              <w:rPr>
                <w:color w:val="000000"/>
                <w:sz w:val="18"/>
                <w:szCs w:val="18"/>
              </w:rPr>
            </w:pPr>
            <w:r>
              <w:rPr>
                <w:color w:val="000000"/>
                <w:sz w:val="18"/>
                <w:szCs w:val="18"/>
              </w:rPr>
              <w:t>Fuente: Dirección Técnica Estratégica – DTE, marzo de 2020.</w:t>
            </w:r>
          </w:p>
          <w:p w:rsidR="00A13A48" w:rsidRDefault="00A13A48" w14:paraId="61CDCEAD" wp14:textId="77777777">
            <w:pPr>
              <w:widowControl w:val="0"/>
              <w:rPr>
                <w:sz w:val="20"/>
                <w:szCs w:val="20"/>
              </w:rPr>
            </w:pPr>
          </w:p>
          <w:p w:rsidR="00A13A48" w:rsidRDefault="00B5433C" w14:paraId="02614873" wp14:textId="77777777">
            <w:pPr>
              <w:rPr>
                <w:sz w:val="20"/>
                <w:szCs w:val="20"/>
              </w:rPr>
            </w:pPr>
            <w:r>
              <w:rPr>
                <w:sz w:val="20"/>
                <w:szCs w:val="20"/>
              </w:rPr>
              <w:t>.</w:t>
            </w:r>
          </w:p>
        </w:tc>
      </w:tr>
    </w:tbl>
    <w:p xmlns:wp14="http://schemas.microsoft.com/office/word/2010/wordml" w:rsidR="00A13A48" w:rsidRDefault="00A13A48" w14:paraId="6BB9E253" wp14:textId="77777777">
      <w:pPr>
        <w:rPr>
          <w:sz w:val="20"/>
          <w:szCs w:val="20"/>
        </w:rPr>
      </w:pPr>
    </w:p>
    <w:p xmlns:wp14="http://schemas.microsoft.com/office/word/2010/wordml" w:rsidR="00A13A48" w:rsidRDefault="00B5433C" w14:paraId="6C2CA3C3" wp14:textId="77777777">
      <w:pPr>
        <w:pStyle w:val="Subttulo"/>
        <w:numPr>
          <w:ilvl w:val="0"/>
          <w:numId w:val="13"/>
        </w:numPr>
        <w:rPr>
          <w:rFonts w:ascii="Arial" w:hAnsi="Arial" w:eastAsia="Arial" w:cs="Arial"/>
          <w:sz w:val="20"/>
          <w:szCs w:val="20"/>
        </w:rPr>
      </w:pPr>
      <w:bookmarkStart w:name="_3znysh7" w:colFirst="0" w:colLast="0" w:id="3"/>
      <w:bookmarkEnd w:id="3"/>
      <w:r>
        <w:rPr>
          <w:rFonts w:ascii="Arial" w:hAnsi="Arial" w:eastAsia="Arial" w:cs="Arial"/>
          <w:sz w:val="20"/>
          <w:szCs w:val="20"/>
        </w:rPr>
        <w:t>DIAGNÓSTICO POR LÍNEA DE BASE</w:t>
      </w:r>
    </w:p>
    <w:p xmlns:wp14="http://schemas.microsoft.com/office/word/2010/wordml" w:rsidR="00A13A48" w:rsidRDefault="00A13A48" w14:paraId="23DE523C" wp14:textId="77777777">
      <w:pPr>
        <w:pStyle w:val="Subttulo"/>
        <w:ind w:firstLine="0"/>
        <w:rPr>
          <w:rFonts w:ascii="Arial" w:hAnsi="Arial" w:eastAsia="Arial" w:cs="Arial"/>
          <w:sz w:val="20"/>
          <w:szCs w:val="20"/>
        </w:rPr>
      </w:pPr>
    </w:p>
    <w:tbl>
      <w:tblPr>
        <w:tblStyle w:val="a2"/>
        <w:tblW w:w="10099"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99"/>
      </w:tblGrid>
      <w:tr xmlns:wp14="http://schemas.microsoft.com/office/word/2010/wordml" w:rsidR="00A13A48" w14:paraId="4E5B675A" wp14:textId="77777777">
        <w:trPr>
          <w:jc w:val="center"/>
        </w:trPr>
        <w:tc>
          <w:tcPr>
            <w:tcW w:w="10099" w:type="dxa"/>
            <w:shd w:val="clear" w:color="auto" w:fill="DBDBDB"/>
          </w:tcPr>
          <w:p w:rsidR="00A13A48" w:rsidRDefault="00A13A48" w14:paraId="52E56223" wp14:textId="77777777">
            <w:pPr>
              <w:ind w:left="360"/>
              <w:rPr>
                <w:b/>
                <w:sz w:val="20"/>
                <w:szCs w:val="20"/>
              </w:rPr>
            </w:pPr>
          </w:p>
          <w:p w:rsidR="00A13A48" w:rsidRDefault="00B5433C" w14:paraId="0CCC3DAE" wp14:textId="77777777">
            <w:pPr>
              <w:ind w:left="360"/>
              <w:jc w:val="left"/>
              <w:rPr>
                <w:b/>
                <w:sz w:val="20"/>
                <w:szCs w:val="20"/>
              </w:rPr>
            </w:pPr>
            <w:r>
              <w:rPr>
                <w:b/>
                <w:sz w:val="20"/>
                <w:szCs w:val="20"/>
              </w:rPr>
              <w:t>LÍNEA DE BASE</w:t>
            </w:r>
          </w:p>
          <w:p w:rsidR="00A13A48" w:rsidRDefault="00A13A48" w14:paraId="07547A01" wp14:textId="77777777">
            <w:pPr>
              <w:ind w:left="360"/>
              <w:rPr>
                <w:i/>
                <w:sz w:val="20"/>
                <w:szCs w:val="20"/>
              </w:rPr>
            </w:pPr>
          </w:p>
          <w:p w:rsidR="00A13A48" w:rsidRDefault="00B5433C" w14:paraId="21BFF5F9" wp14:textId="77777777">
            <w:pPr>
              <w:ind w:left="360"/>
              <w:rPr>
                <w:i/>
                <w:sz w:val="20"/>
                <w:szCs w:val="20"/>
              </w:rPr>
            </w:pPr>
            <w:r>
              <w:rPr>
                <w:i/>
                <w:sz w:val="20"/>
                <w:szCs w:val="20"/>
              </w:rPr>
              <w:t>Describa las características sociales, económicas y/o urbanísticas del sector poblacional o espacio al que está dirigido el proyecto, es decir, el universo. Esta información constituye la línea de base para la formulación del proyecto y el posterior seguim</w:t>
            </w:r>
            <w:r>
              <w:rPr>
                <w:i/>
                <w:sz w:val="20"/>
                <w:szCs w:val="20"/>
              </w:rPr>
              <w:t>iento de su ejecución.</w:t>
            </w:r>
          </w:p>
          <w:p w:rsidR="00A13A48" w:rsidRDefault="00A13A48" w14:paraId="5043CB0F" wp14:textId="77777777">
            <w:pPr>
              <w:rPr>
                <w:sz w:val="20"/>
                <w:szCs w:val="20"/>
              </w:rPr>
            </w:pPr>
          </w:p>
        </w:tc>
      </w:tr>
      <w:tr xmlns:wp14="http://schemas.microsoft.com/office/word/2010/wordml" w:rsidR="00A13A48" w14:paraId="621F5414" wp14:textId="77777777">
        <w:trPr>
          <w:jc w:val="center"/>
        </w:trPr>
        <w:tc>
          <w:tcPr>
            <w:tcW w:w="10099" w:type="dxa"/>
          </w:tcPr>
          <w:p w:rsidR="00A13A48" w:rsidRDefault="00A13A48" w14:paraId="07459315" wp14:textId="77777777">
            <w:pPr>
              <w:ind w:left="720"/>
              <w:rPr>
                <w:b/>
                <w:sz w:val="20"/>
                <w:szCs w:val="20"/>
              </w:rPr>
            </w:pPr>
          </w:p>
          <w:p w:rsidR="00A13A48" w:rsidRDefault="00B5433C" w14:paraId="2FA80404" wp14:textId="77777777">
            <w:pPr>
              <w:numPr>
                <w:ilvl w:val="0"/>
                <w:numId w:val="1"/>
              </w:numPr>
              <w:jc w:val="left"/>
              <w:rPr>
                <w:b/>
                <w:sz w:val="20"/>
                <w:szCs w:val="20"/>
              </w:rPr>
            </w:pPr>
            <w:r>
              <w:rPr>
                <w:b/>
                <w:sz w:val="20"/>
                <w:szCs w:val="20"/>
              </w:rPr>
              <w:t>Descripción del Universo</w:t>
            </w:r>
          </w:p>
          <w:p w:rsidR="00A13A48" w:rsidRDefault="00A13A48" w14:paraId="6537F28F" wp14:textId="77777777">
            <w:pPr>
              <w:jc w:val="left"/>
              <w:rPr>
                <w:b/>
                <w:sz w:val="20"/>
                <w:szCs w:val="20"/>
              </w:rPr>
            </w:pPr>
          </w:p>
          <w:p w:rsidR="00A13A48" w:rsidRDefault="00B5433C" w14:paraId="16708F4D" wp14:textId="77777777">
            <w:pPr>
              <w:rPr>
                <w:sz w:val="20"/>
                <w:szCs w:val="20"/>
              </w:rPr>
            </w:pPr>
            <w:r>
              <w:rPr>
                <w:sz w:val="20"/>
                <w:szCs w:val="20"/>
              </w:rPr>
              <w:t>El sistema de malla vial está conformado principalmente por la Avenida Ciudad de Villavicencio, la carretera a Oriente y la Avenida La Victoria. Las vías locales parten de estas vías mencionadas limitando</w:t>
            </w:r>
            <w:r>
              <w:rPr>
                <w:sz w:val="20"/>
                <w:szCs w:val="20"/>
              </w:rPr>
              <w:t xml:space="preserve"> cada uno de los barrios y limitando por la accidentada topografía de la zona, hacen que exista un sistema vial secundario se componga de unidades sueltas que conectan cada barrio por lo cual se menciona en el siguiente párrafo el estado actual de la malla</w:t>
            </w:r>
            <w:r>
              <w:rPr>
                <w:sz w:val="20"/>
                <w:szCs w:val="20"/>
              </w:rPr>
              <w:t xml:space="preserve"> vial:</w:t>
            </w:r>
          </w:p>
          <w:p w:rsidR="00A13A48" w:rsidRDefault="00B5433C" w14:paraId="0A6959E7" wp14:textId="77777777">
            <w:pPr>
              <w:rPr>
                <w:sz w:val="20"/>
                <w:szCs w:val="20"/>
              </w:rPr>
            </w:pPr>
            <w:r>
              <w:rPr>
                <w:rFonts w:ascii="Arial Narrow" w:hAnsi="Arial Narrow" w:eastAsia="Arial Narrow" w:cs="Arial Narrow"/>
                <w:sz w:val="18"/>
                <w:szCs w:val="18"/>
              </w:rPr>
              <w:t xml:space="preserve"> </w:t>
            </w:r>
          </w:p>
        </w:tc>
      </w:tr>
      <w:tr xmlns:wp14="http://schemas.microsoft.com/office/word/2010/wordml" w:rsidR="00A13A48" w14:paraId="40E18D91" wp14:textId="77777777">
        <w:trPr>
          <w:jc w:val="center"/>
        </w:trPr>
        <w:tc>
          <w:tcPr>
            <w:tcW w:w="10099" w:type="dxa"/>
          </w:tcPr>
          <w:p w:rsidR="00A13A48" w:rsidRDefault="00A13A48" w14:paraId="6DFB9E20" wp14:textId="77777777">
            <w:pPr>
              <w:ind w:left="720"/>
              <w:rPr>
                <w:b/>
                <w:sz w:val="20"/>
                <w:szCs w:val="20"/>
              </w:rPr>
            </w:pPr>
          </w:p>
          <w:p w:rsidR="00A13A48" w:rsidRDefault="00B5433C" w14:paraId="3259DB93" wp14:textId="77777777">
            <w:pPr>
              <w:numPr>
                <w:ilvl w:val="0"/>
                <w:numId w:val="1"/>
              </w:numPr>
              <w:jc w:val="left"/>
              <w:rPr>
                <w:b/>
                <w:sz w:val="20"/>
                <w:szCs w:val="20"/>
              </w:rPr>
            </w:pPr>
            <w:r>
              <w:rPr>
                <w:b/>
                <w:sz w:val="20"/>
                <w:szCs w:val="20"/>
              </w:rPr>
              <w:t xml:space="preserve">Cuantificación del universo </w:t>
            </w:r>
          </w:p>
          <w:p w:rsidR="00A13A48" w:rsidRDefault="00A13A48" w14:paraId="70DF9E56" wp14:textId="77777777">
            <w:pPr>
              <w:widowControl w:val="0"/>
              <w:rPr>
                <w:sz w:val="20"/>
                <w:szCs w:val="20"/>
              </w:rPr>
            </w:pPr>
          </w:p>
          <w:p w:rsidR="00A13A48" w:rsidRDefault="00B5433C" w14:paraId="754FDF0B" wp14:textId="77777777">
            <w:pPr>
              <w:widowControl w:val="0"/>
              <w:rPr>
                <w:sz w:val="20"/>
                <w:szCs w:val="20"/>
              </w:rPr>
            </w:pPr>
            <w:r>
              <w:rPr>
                <w:sz w:val="20"/>
                <w:szCs w:val="20"/>
              </w:rPr>
              <w:t>De los 585,44 Km-Carril de Malla Local en San Cristóbal;</w:t>
            </w:r>
          </w:p>
          <w:p w:rsidR="00A13A48" w:rsidRDefault="00A13A48" w14:paraId="44E871BC" wp14:textId="77777777">
            <w:pPr>
              <w:widowControl w:val="0"/>
              <w:rPr>
                <w:sz w:val="20"/>
                <w:szCs w:val="20"/>
              </w:rPr>
            </w:pPr>
          </w:p>
          <w:p w:rsidR="00A13A48" w:rsidRDefault="00B5433C" w14:paraId="44EDAA1D" wp14:textId="77777777">
            <w:pPr>
              <w:widowControl w:val="0"/>
              <w:numPr>
                <w:ilvl w:val="0"/>
                <w:numId w:val="8"/>
              </w:numPr>
            </w:pPr>
            <w:r>
              <w:rPr>
                <w:sz w:val="20"/>
                <w:szCs w:val="20"/>
              </w:rPr>
              <w:t>270.66 Km-Carril se encuentran en Buen Estado</w:t>
            </w:r>
          </w:p>
          <w:p w:rsidR="00A13A48" w:rsidRDefault="00B5433C" w14:paraId="3BCA0E78" wp14:textId="77777777">
            <w:pPr>
              <w:widowControl w:val="0"/>
              <w:numPr>
                <w:ilvl w:val="0"/>
                <w:numId w:val="8"/>
              </w:numPr>
            </w:pPr>
            <w:r>
              <w:rPr>
                <w:sz w:val="20"/>
                <w:szCs w:val="20"/>
              </w:rPr>
              <w:t>232.09 Km-Carril se encuentran en Regular Estado</w:t>
            </w:r>
          </w:p>
          <w:p w:rsidR="00A13A48" w:rsidRDefault="00B5433C" w14:paraId="5392225B" wp14:textId="77777777">
            <w:pPr>
              <w:widowControl w:val="0"/>
              <w:numPr>
                <w:ilvl w:val="0"/>
                <w:numId w:val="8"/>
              </w:numPr>
            </w:pPr>
            <w:r>
              <w:rPr>
                <w:sz w:val="20"/>
                <w:szCs w:val="20"/>
              </w:rPr>
              <w:t>82.69 Km-Carril se encuentran en Mal Estado</w:t>
            </w:r>
          </w:p>
          <w:p w:rsidR="00A13A48" w:rsidRDefault="00A13A48" w14:paraId="144A5D23" wp14:textId="77777777">
            <w:pPr>
              <w:ind w:left="708"/>
              <w:rPr>
                <w:sz w:val="20"/>
                <w:szCs w:val="20"/>
              </w:rPr>
            </w:pPr>
          </w:p>
          <w:p w:rsidR="00A13A48" w:rsidRDefault="00A13A48" w14:paraId="738610EB" wp14:textId="77777777">
            <w:pPr>
              <w:ind w:left="708"/>
              <w:rPr>
                <w:sz w:val="20"/>
                <w:szCs w:val="20"/>
              </w:rPr>
            </w:pPr>
          </w:p>
        </w:tc>
      </w:tr>
      <w:tr xmlns:wp14="http://schemas.microsoft.com/office/word/2010/wordml" w:rsidR="00A13A48" w14:paraId="6CC7F4C9" wp14:textId="77777777">
        <w:trPr>
          <w:jc w:val="center"/>
        </w:trPr>
        <w:tc>
          <w:tcPr>
            <w:tcW w:w="10099" w:type="dxa"/>
          </w:tcPr>
          <w:p w:rsidR="00A13A48" w:rsidRDefault="00A13A48" w14:paraId="637805D2" wp14:textId="77777777">
            <w:pPr>
              <w:ind w:left="720"/>
              <w:rPr>
                <w:b/>
                <w:sz w:val="20"/>
                <w:szCs w:val="20"/>
              </w:rPr>
            </w:pPr>
          </w:p>
          <w:p w:rsidR="00A13A48" w:rsidRDefault="00B5433C" w14:paraId="14FDD4A0" wp14:textId="77777777">
            <w:pPr>
              <w:numPr>
                <w:ilvl w:val="0"/>
                <w:numId w:val="1"/>
              </w:numPr>
              <w:jc w:val="left"/>
              <w:rPr>
                <w:b/>
                <w:sz w:val="20"/>
                <w:szCs w:val="20"/>
              </w:rPr>
            </w:pPr>
            <w:r>
              <w:rPr>
                <w:b/>
                <w:sz w:val="20"/>
                <w:szCs w:val="20"/>
              </w:rPr>
              <w:t xml:space="preserve">Localización del universo </w:t>
            </w:r>
          </w:p>
          <w:p w:rsidR="00A13A48" w:rsidRDefault="00A13A48" w14:paraId="463F29E8" wp14:textId="77777777">
            <w:pPr>
              <w:ind w:left="720"/>
              <w:rPr>
                <w:sz w:val="20"/>
                <w:szCs w:val="20"/>
              </w:rPr>
            </w:pPr>
          </w:p>
          <w:p w:rsidR="00A13A48" w:rsidRDefault="00B5433C" w14:paraId="5F99F21F" wp14:textId="77777777">
            <w:pPr>
              <w:ind w:left="720"/>
              <w:rPr>
                <w:sz w:val="20"/>
                <w:szCs w:val="20"/>
              </w:rPr>
            </w:pPr>
            <w:r>
              <w:rPr>
                <w:sz w:val="20"/>
                <w:szCs w:val="20"/>
              </w:rPr>
              <w:t>Localidad de San Cristóbal con las 5 UPZ (La gloria, San Blas, Sosiego, 20 de Julio, Los Libertadores), pertenecer a estrato 1, 2 y 3</w:t>
            </w:r>
          </w:p>
          <w:p w:rsidR="00A13A48" w:rsidRDefault="00A13A48" w14:paraId="3B7B4B86" wp14:textId="77777777">
            <w:pPr>
              <w:ind w:left="720"/>
              <w:rPr>
                <w:sz w:val="20"/>
                <w:szCs w:val="20"/>
              </w:rPr>
            </w:pPr>
          </w:p>
        </w:tc>
      </w:tr>
    </w:tbl>
    <w:p xmlns:wp14="http://schemas.microsoft.com/office/word/2010/wordml" w:rsidR="00A13A48" w:rsidRDefault="00A13A48" w14:paraId="3A0FF5F2" wp14:textId="77777777">
      <w:pPr>
        <w:pStyle w:val="Subttulo"/>
        <w:ind w:firstLine="0"/>
        <w:rPr>
          <w:rFonts w:ascii="Arial" w:hAnsi="Arial" w:eastAsia="Arial" w:cs="Arial"/>
          <w:sz w:val="20"/>
          <w:szCs w:val="20"/>
        </w:rPr>
      </w:pPr>
    </w:p>
    <w:p xmlns:wp14="http://schemas.microsoft.com/office/word/2010/wordml" w:rsidR="00A13A48" w:rsidRDefault="00B5433C" w14:paraId="53FA4A19" wp14:textId="77777777">
      <w:pPr>
        <w:pStyle w:val="Subttulo"/>
        <w:numPr>
          <w:ilvl w:val="0"/>
          <w:numId w:val="13"/>
        </w:numPr>
        <w:rPr>
          <w:rFonts w:ascii="Arial" w:hAnsi="Arial" w:eastAsia="Arial" w:cs="Arial"/>
          <w:sz w:val="20"/>
          <w:szCs w:val="20"/>
        </w:rPr>
      </w:pPr>
      <w:r>
        <w:rPr>
          <w:rFonts w:ascii="Arial" w:hAnsi="Arial" w:eastAsia="Arial" w:cs="Arial"/>
          <w:sz w:val="20"/>
          <w:szCs w:val="20"/>
        </w:rPr>
        <w:t>LÍNEA DE INVERSIÓN</w:t>
      </w:r>
    </w:p>
    <w:p xmlns:wp14="http://schemas.microsoft.com/office/word/2010/wordml" w:rsidR="00A13A48" w:rsidRDefault="00A13A48" w14:paraId="5630AD66" wp14:textId="77777777">
      <w:pPr>
        <w:pStyle w:val="Subttulo"/>
        <w:ind w:firstLine="0"/>
        <w:rPr>
          <w:rFonts w:ascii="Arial" w:hAnsi="Arial" w:eastAsia="Arial" w:cs="Arial"/>
          <w:sz w:val="20"/>
          <w:szCs w:val="20"/>
        </w:rPr>
      </w:pPr>
    </w:p>
    <w:tbl>
      <w:tblPr>
        <w:tblStyle w:val="a3"/>
        <w:tblW w:w="10207"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207"/>
      </w:tblGrid>
      <w:tr xmlns:wp14="http://schemas.microsoft.com/office/word/2010/wordml" w:rsidR="00A13A48" w14:paraId="45CDFF5C" wp14:textId="77777777">
        <w:trPr>
          <w:trHeight w:val="734"/>
          <w:jc w:val="center"/>
        </w:trPr>
        <w:tc>
          <w:tcPr>
            <w:tcW w:w="10207" w:type="dxa"/>
            <w:shd w:val="clear" w:color="auto" w:fill="D9D9D9"/>
          </w:tcPr>
          <w:p w:rsidR="00A13A48" w:rsidRDefault="00A13A48" w14:paraId="61829076" wp14:textId="77777777">
            <w:pPr>
              <w:ind w:left="360"/>
              <w:rPr>
                <w:b/>
                <w:sz w:val="20"/>
                <w:szCs w:val="20"/>
              </w:rPr>
            </w:pPr>
          </w:p>
          <w:p w:rsidR="00A13A48" w:rsidRDefault="00B5433C" w14:paraId="76B33A15" wp14:textId="77777777">
            <w:pPr>
              <w:ind w:left="360"/>
              <w:jc w:val="left"/>
              <w:rPr>
                <w:b/>
                <w:sz w:val="20"/>
                <w:szCs w:val="20"/>
              </w:rPr>
            </w:pPr>
            <w:r>
              <w:rPr>
                <w:b/>
                <w:sz w:val="20"/>
                <w:szCs w:val="20"/>
              </w:rPr>
              <w:t>LÍNEA</w:t>
            </w:r>
            <w:r>
              <w:rPr>
                <w:b/>
              </w:rPr>
              <w:t>(S)</w:t>
            </w:r>
            <w:r>
              <w:t xml:space="preserve"> </w:t>
            </w:r>
            <w:r>
              <w:rPr>
                <w:b/>
                <w:sz w:val="20"/>
                <w:szCs w:val="20"/>
              </w:rPr>
              <w:t>DE INVERSIÓN</w:t>
            </w:r>
          </w:p>
          <w:p w:rsidR="00A13A48" w:rsidRDefault="00A13A48" w14:paraId="2BA226A1" wp14:textId="77777777">
            <w:pPr>
              <w:ind w:left="360"/>
              <w:rPr>
                <w:i/>
                <w:sz w:val="20"/>
                <w:szCs w:val="20"/>
              </w:rPr>
            </w:pPr>
          </w:p>
          <w:p w:rsidR="00A13A48" w:rsidRDefault="00B5433C" w14:paraId="6BC6EDF2" wp14:textId="77777777">
            <w:pPr>
              <w:ind w:left="360"/>
              <w:rPr>
                <w:b/>
                <w:i/>
                <w:sz w:val="20"/>
                <w:szCs w:val="20"/>
              </w:rPr>
            </w:pPr>
            <w:r>
              <w:rPr>
                <w:i/>
                <w:sz w:val="20"/>
                <w:szCs w:val="20"/>
              </w:rPr>
              <w:t>Identifique la</w:t>
            </w:r>
            <w:r>
              <w:t xml:space="preserve">s (s) </w:t>
            </w:r>
            <w:r>
              <w:rPr>
                <w:i/>
                <w:sz w:val="20"/>
                <w:szCs w:val="20"/>
              </w:rPr>
              <w:t>línea</w:t>
            </w:r>
            <w:r>
              <w:t xml:space="preserve">(s) </w:t>
            </w:r>
            <w:r>
              <w:rPr>
                <w:i/>
                <w:sz w:val="20"/>
                <w:szCs w:val="20"/>
              </w:rPr>
              <w:t>de inversión por sector, en la que se enmarca el proyecto.</w:t>
            </w:r>
          </w:p>
          <w:p w:rsidR="00A13A48" w:rsidRDefault="00A13A48" w14:paraId="17AD93B2" wp14:textId="77777777">
            <w:pPr>
              <w:rPr>
                <w:sz w:val="20"/>
                <w:szCs w:val="20"/>
              </w:rPr>
            </w:pPr>
          </w:p>
        </w:tc>
      </w:tr>
      <w:tr xmlns:wp14="http://schemas.microsoft.com/office/word/2010/wordml" w:rsidR="00A13A48" w14:paraId="23CFF04D" wp14:textId="77777777">
        <w:trPr>
          <w:jc w:val="center"/>
        </w:trPr>
        <w:tc>
          <w:tcPr>
            <w:tcW w:w="10207" w:type="dxa"/>
            <w:shd w:val="clear" w:color="auto" w:fill="FFFFFF"/>
          </w:tcPr>
          <w:p w:rsidR="00A13A48" w:rsidRDefault="00A13A48" w14:paraId="0DE4B5B7" wp14:textId="77777777">
            <w:pPr>
              <w:ind w:left="708"/>
              <w:rPr>
                <w:b/>
                <w:sz w:val="20"/>
                <w:szCs w:val="20"/>
              </w:rPr>
            </w:pPr>
          </w:p>
          <w:p w:rsidR="00A13A48" w:rsidRDefault="00B5433C" w14:paraId="5243BC18" wp14:textId="77777777">
            <w:pPr>
              <w:ind w:left="708"/>
              <w:rPr>
                <w:b/>
                <w:sz w:val="20"/>
                <w:szCs w:val="20"/>
              </w:rPr>
            </w:pPr>
            <w:r>
              <w:rPr>
                <w:b/>
                <w:sz w:val="20"/>
                <w:szCs w:val="20"/>
              </w:rPr>
              <w:t>Relacione la línea(s) de inversión local:</w:t>
            </w:r>
          </w:p>
          <w:p w:rsidR="00A13A48" w:rsidRDefault="00A13A48" w14:paraId="66204FF1" wp14:textId="77777777">
            <w:pPr>
              <w:ind w:left="1428"/>
              <w:rPr>
                <w:sz w:val="20"/>
                <w:szCs w:val="20"/>
              </w:rPr>
            </w:pPr>
          </w:p>
          <w:p w:rsidR="00A13A48" w:rsidRDefault="00B5433C" w14:paraId="62BF3B7C" wp14:textId="77777777">
            <w:pPr>
              <w:ind w:left="708"/>
              <w:rPr>
                <w:b/>
                <w:sz w:val="20"/>
                <w:szCs w:val="20"/>
              </w:rPr>
            </w:pPr>
            <w:r>
              <w:rPr>
                <w:sz w:val="18"/>
                <w:szCs w:val="18"/>
              </w:rPr>
              <w:t>INFRAESTRUCTURA</w:t>
            </w:r>
            <w:r>
              <w:rPr>
                <w:b/>
                <w:sz w:val="20"/>
                <w:szCs w:val="20"/>
              </w:rPr>
              <w:t xml:space="preserve"> </w:t>
            </w:r>
          </w:p>
          <w:p w:rsidR="00A13A48" w:rsidRDefault="00A13A48" w14:paraId="2DBF0D7D" wp14:textId="77777777">
            <w:pPr>
              <w:ind w:left="708"/>
              <w:rPr>
                <w:b/>
                <w:sz w:val="20"/>
                <w:szCs w:val="20"/>
              </w:rPr>
            </w:pPr>
          </w:p>
          <w:p w:rsidR="00A13A48" w:rsidRDefault="00B5433C" w14:paraId="022460E7" wp14:textId="77777777">
            <w:pPr>
              <w:ind w:left="708"/>
              <w:rPr>
                <w:b/>
                <w:sz w:val="20"/>
                <w:szCs w:val="20"/>
              </w:rPr>
            </w:pPr>
            <w:r>
              <w:rPr>
                <w:b/>
                <w:sz w:val="20"/>
                <w:szCs w:val="20"/>
              </w:rPr>
              <w:t>Escriba aquí el concepto al cual hace referencia la línea de inversión:</w:t>
            </w:r>
          </w:p>
          <w:p w:rsidR="00A13A48" w:rsidRDefault="00B5433C" w14:paraId="100C5B58" wp14:textId="77777777">
            <w:pPr>
              <w:ind w:left="708"/>
              <w:rPr>
                <w:rFonts w:ascii="Arial Narrow" w:hAnsi="Arial Narrow" w:eastAsia="Arial Narrow" w:cs="Arial Narrow"/>
                <w:b/>
                <w:color w:val="000000"/>
                <w:sz w:val="18"/>
                <w:szCs w:val="18"/>
              </w:rPr>
            </w:pPr>
            <w:r>
              <w:rPr>
                <w:sz w:val="20"/>
                <w:szCs w:val="20"/>
              </w:rPr>
              <w:t xml:space="preserve"> </w:t>
            </w:r>
          </w:p>
          <w:p w:rsidR="00A13A48" w:rsidRDefault="00B5433C" w14:paraId="718BA919" wp14:textId="77777777">
            <w:pPr>
              <w:numPr>
                <w:ilvl w:val="0"/>
                <w:numId w:val="10"/>
              </w:numPr>
            </w:pPr>
            <w:r>
              <w:rPr>
                <w:sz w:val="18"/>
                <w:szCs w:val="18"/>
              </w:rPr>
              <w:t>Diseño, construcción y conservación (mantenimiento y rehabilitación) de la malla vial local e intermedia urbana o rural.</w:t>
            </w:r>
          </w:p>
          <w:p w:rsidR="00A13A48" w:rsidRDefault="00B5433C" w14:paraId="7129D630" wp14:textId="77777777">
            <w:pPr>
              <w:numPr>
                <w:ilvl w:val="0"/>
                <w:numId w:val="10"/>
              </w:numPr>
            </w:pPr>
            <w:r>
              <w:rPr>
                <w:sz w:val="18"/>
                <w:szCs w:val="18"/>
              </w:rPr>
              <w:t>Diseño, construcción y conservación de ciclo infraestructura.</w:t>
            </w:r>
          </w:p>
          <w:p w:rsidR="00A13A48" w:rsidRDefault="00B5433C" w14:paraId="36018DC8" wp14:textId="77777777">
            <w:pPr>
              <w:numPr>
                <w:ilvl w:val="0"/>
                <w:numId w:val="10"/>
              </w:numPr>
            </w:pPr>
            <w:r>
              <w:rPr>
                <w:sz w:val="18"/>
                <w:szCs w:val="18"/>
              </w:rPr>
              <w:t>Construcción y/o conservación de elementos del sistema de espacio público</w:t>
            </w:r>
            <w:r>
              <w:rPr>
                <w:sz w:val="18"/>
                <w:szCs w:val="18"/>
              </w:rPr>
              <w:t xml:space="preserve"> peatonal.</w:t>
            </w:r>
          </w:p>
          <w:p w:rsidR="00A13A48" w:rsidRDefault="00B5433C" w14:paraId="45C7E42E" wp14:textId="77777777">
            <w:pPr>
              <w:numPr>
                <w:ilvl w:val="0"/>
                <w:numId w:val="10"/>
              </w:numPr>
            </w:pPr>
            <w:r>
              <w:rPr>
                <w:sz w:val="18"/>
                <w:szCs w:val="18"/>
              </w:rPr>
              <w:t>Construcción y/o conservación de puentes peatonales y/o vehiculares sobre cuerpos de agua (de escala local: urbana y/o rural).</w:t>
            </w:r>
          </w:p>
          <w:p w:rsidR="00A13A48" w:rsidRDefault="00A13A48" w14:paraId="6B62F1B3" wp14:textId="77777777">
            <w:pPr>
              <w:rPr>
                <w:sz w:val="20"/>
                <w:szCs w:val="20"/>
              </w:rPr>
            </w:pPr>
          </w:p>
        </w:tc>
      </w:tr>
    </w:tbl>
    <w:p xmlns:wp14="http://schemas.microsoft.com/office/word/2010/wordml" w:rsidR="00A13A48" w:rsidRDefault="00A13A48" w14:paraId="02F2C34E" wp14:textId="77777777">
      <w:pPr>
        <w:pStyle w:val="Subttulo"/>
        <w:rPr>
          <w:rFonts w:ascii="Arial" w:hAnsi="Arial" w:eastAsia="Arial" w:cs="Arial"/>
          <w:sz w:val="20"/>
          <w:szCs w:val="20"/>
        </w:rPr>
      </w:pPr>
      <w:bookmarkStart w:name="_2et92p0" w:colFirst="0" w:colLast="0" w:id="4"/>
      <w:bookmarkEnd w:id="4"/>
    </w:p>
    <w:p xmlns:wp14="http://schemas.microsoft.com/office/word/2010/wordml" w:rsidR="00A13A48" w:rsidRDefault="00A13A48" w14:paraId="680A4E5D" wp14:textId="77777777">
      <w:pPr>
        <w:pStyle w:val="Subttulo"/>
        <w:rPr>
          <w:rFonts w:ascii="Arial" w:hAnsi="Arial" w:eastAsia="Arial" w:cs="Arial"/>
          <w:sz w:val="20"/>
          <w:szCs w:val="20"/>
        </w:rPr>
      </w:pPr>
    </w:p>
    <w:p xmlns:wp14="http://schemas.microsoft.com/office/word/2010/wordml" w:rsidR="00A13A48" w:rsidRDefault="00B5433C" w14:paraId="374826E6" wp14:textId="77777777">
      <w:pPr>
        <w:pStyle w:val="Subttulo"/>
        <w:numPr>
          <w:ilvl w:val="0"/>
          <w:numId w:val="13"/>
        </w:numPr>
        <w:rPr>
          <w:rFonts w:ascii="Arial" w:hAnsi="Arial" w:eastAsia="Arial" w:cs="Arial"/>
          <w:sz w:val="20"/>
          <w:szCs w:val="20"/>
        </w:rPr>
      </w:pPr>
      <w:r>
        <w:rPr>
          <w:rFonts w:ascii="Arial" w:hAnsi="Arial" w:eastAsia="Arial" w:cs="Arial"/>
          <w:sz w:val="20"/>
          <w:szCs w:val="20"/>
        </w:rPr>
        <w:lastRenderedPageBreak/>
        <w:t>OBJETIVOS</w:t>
      </w:r>
    </w:p>
    <w:p xmlns:wp14="http://schemas.microsoft.com/office/word/2010/wordml" w:rsidR="00A13A48" w:rsidRDefault="00A13A48" w14:paraId="19219836" wp14:textId="77777777">
      <w:pPr>
        <w:rPr>
          <w:b/>
          <w:sz w:val="20"/>
          <w:szCs w:val="20"/>
        </w:rPr>
      </w:pPr>
    </w:p>
    <w:tbl>
      <w:tblPr>
        <w:tblStyle w:val="a4"/>
        <w:tblW w:w="10065"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65"/>
      </w:tblGrid>
      <w:tr xmlns:wp14="http://schemas.microsoft.com/office/word/2010/wordml" w:rsidR="00A13A48" w14:paraId="6DEDFC9A" wp14:textId="77777777">
        <w:trPr>
          <w:jc w:val="center"/>
        </w:trPr>
        <w:tc>
          <w:tcPr>
            <w:tcW w:w="10065" w:type="dxa"/>
            <w:shd w:val="clear" w:color="auto" w:fill="DBDBDB"/>
          </w:tcPr>
          <w:p w:rsidR="00A13A48" w:rsidRDefault="00A13A48" w14:paraId="296FEF7D" wp14:textId="77777777">
            <w:pPr>
              <w:ind w:left="360"/>
              <w:rPr>
                <w:b/>
                <w:sz w:val="20"/>
                <w:szCs w:val="20"/>
              </w:rPr>
            </w:pPr>
          </w:p>
          <w:p w:rsidR="00A13A48" w:rsidRDefault="00B5433C" w14:paraId="0B6936CF" wp14:textId="77777777">
            <w:pPr>
              <w:ind w:left="360"/>
              <w:jc w:val="left"/>
              <w:rPr>
                <w:b/>
                <w:sz w:val="20"/>
                <w:szCs w:val="20"/>
              </w:rPr>
            </w:pPr>
            <w:r>
              <w:rPr>
                <w:b/>
                <w:sz w:val="20"/>
                <w:szCs w:val="20"/>
              </w:rPr>
              <w:t>OBJETIVOS</w:t>
            </w:r>
          </w:p>
          <w:p w:rsidR="00A13A48" w:rsidRDefault="00A13A48" w14:paraId="7194DBDC" wp14:textId="77777777">
            <w:pPr>
              <w:ind w:left="360"/>
              <w:jc w:val="left"/>
              <w:rPr>
                <w:b/>
                <w:sz w:val="20"/>
                <w:szCs w:val="20"/>
              </w:rPr>
            </w:pPr>
          </w:p>
          <w:p w:rsidR="00A13A48" w:rsidRDefault="00B5433C" w14:paraId="2F1D58B1" wp14:textId="77777777">
            <w:pPr>
              <w:ind w:left="360"/>
              <w:rPr>
                <w:i/>
                <w:sz w:val="20"/>
                <w:szCs w:val="20"/>
              </w:rPr>
            </w:pPr>
            <w:r>
              <w:rPr>
                <w:i/>
                <w:sz w:val="20"/>
                <w:szCs w:val="20"/>
              </w:rPr>
              <w:t>Defina el objetivo general y los específicos que espera cumplir con el proyecto.</w:t>
            </w:r>
          </w:p>
          <w:p w:rsidR="00A13A48" w:rsidRDefault="00A13A48" w14:paraId="769D0D3C" wp14:textId="77777777">
            <w:pPr>
              <w:ind w:left="360"/>
              <w:rPr>
                <w:sz w:val="20"/>
                <w:szCs w:val="20"/>
              </w:rPr>
            </w:pPr>
          </w:p>
        </w:tc>
      </w:tr>
      <w:tr xmlns:wp14="http://schemas.microsoft.com/office/word/2010/wordml" w:rsidR="00A13A48" w14:paraId="3F04F395" wp14:textId="77777777">
        <w:trPr>
          <w:jc w:val="center"/>
        </w:trPr>
        <w:tc>
          <w:tcPr>
            <w:tcW w:w="10065" w:type="dxa"/>
          </w:tcPr>
          <w:p w:rsidR="00A13A48" w:rsidRDefault="00A13A48" w14:paraId="54CD245A" wp14:textId="77777777">
            <w:pPr>
              <w:ind w:left="708"/>
              <w:rPr>
                <w:b/>
                <w:sz w:val="20"/>
                <w:szCs w:val="20"/>
              </w:rPr>
            </w:pPr>
          </w:p>
          <w:p w:rsidR="00A13A48" w:rsidRDefault="00B5433C" w14:paraId="160944D7" wp14:textId="77777777">
            <w:pPr>
              <w:ind w:left="708"/>
              <w:rPr>
                <w:i/>
                <w:sz w:val="20"/>
                <w:szCs w:val="20"/>
              </w:rPr>
            </w:pPr>
            <w:r>
              <w:rPr>
                <w:b/>
                <w:sz w:val="20"/>
                <w:szCs w:val="20"/>
              </w:rPr>
              <w:t>Objetivo General</w:t>
            </w:r>
          </w:p>
          <w:p w:rsidR="00A13A48" w:rsidRDefault="00B5433C" w14:paraId="3E057A20" wp14:textId="77777777">
            <w:pPr>
              <w:numPr>
                <w:ilvl w:val="0"/>
                <w:numId w:val="6"/>
              </w:numPr>
              <w:rPr>
                <w:sz w:val="20"/>
                <w:szCs w:val="20"/>
              </w:rPr>
            </w:pPr>
            <w:r>
              <w:rPr>
                <w:sz w:val="20"/>
                <w:szCs w:val="20"/>
              </w:rPr>
              <w:t>Garantizar la movilidad y conectividad de la localidad de San Cristóbal, fortaleciendo la construcción integral de las obras de conservación de malla vial Local y la promoción de modos sostenibles de transporte, el mejoramiento de los tiem</w:t>
            </w:r>
            <w:r>
              <w:rPr>
                <w:sz w:val="20"/>
                <w:szCs w:val="20"/>
              </w:rPr>
              <w:t>pos y de la experiencia del desplazamiento, teniendo a la red de metro regional, de buses y a la red de ciclo rutas como ejes articuladores de la movilidad tanto de la ciudad como de la región”</w:t>
            </w:r>
          </w:p>
          <w:p w:rsidR="00A13A48" w:rsidRDefault="00A13A48" w14:paraId="1231BE67" wp14:textId="77777777">
            <w:pPr>
              <w:ind w:left="1428"/>
              <w:rPr>
                <w:sz w:val="20"/>
                <w:szCs w:val="20"/>
              </w:rPr>
            </w:pPr>
          </w:p>
        </w:tc>
      </w:tr>
      <w:tr xmlns:wp14="http://schemas.microsoft.com/office/word/2010/wordml" w:rsidR="00A13A48" w14:paraId="57E5B10D" wp14:textId="77777777">
        <w:trPr>
          <w:jc w:val="center"/>
        </w:trPr>
        <w:tc>
          <w:tcPr>
            <w:tcW w:w="10065" w:type="dxa"/>
          </w:tcPr>
          <w:p w:rsidR="00A13A48" w:rsidRDefault="00A13A48" w14:paraId="36FEB5B0" wp14:textId="77777777">
            <w:pPr>
              <w:ind w:left="708"/>
              <w:rPr>
                <w:b/>
                <w:sz w:val="20"/>
                <w:szCs w:val="20"/>
                <w:highlight w:val="green"/>
              </w:rPr>
            </w:pPr>
          </w:p>
          <w:p w:rsidR="00A13A48" w:rsidRDefault="00B5433C" w14:paraId="7914F8CB" wp14:textId="77777777">
            <w:pPr>
              <w:ind w:left="708"/>
              <w:rPr>
                <w:b/>
                <w:sz w:val="20"/>
                <w:szCs w:val="20"/>
              </w:rPr>
            </w:pPr>
            <w:r>
              <w:rPr>
                <w:b/>
                <w:sz w:val="20"/>
                <w:szCs w:val="20"/>
              </w:rPr>
              <w:t>Objetivos Específicos</w:t>
            </w:r>
          </w:p>
          <w:p w:rsidR="00A13A48" w:rsidRDefault="00A13A48" w14:paraId="30D7AA69" wp14:textId="77777777">
            <w:pPr>
              <w:ind w:left="708"/>
              <w:rPr>
                <w:b/>
                <w:sz w:val="20"/>
                <w:szCs w:val="20"/>
                <w:highlight w:val="green"/>
              </w:rPr>
            </w:pPr>
          </w:p>
          <w:p w:rsidR="00A13A48" w:rsidRDefault="00B5433C" w14:paraId="31F4EB4C" wp14:textId="77777777">
            <w:pPr>
              <w:numPr>
                <w:ilvl w:val="0"/>
                <w:numId w:val="6"/>
              </w:numPr>
              <w:rPr>
                <w:sz w:val="20"/>
                <w:szCs w:val="20"/>
              </w:rPr>
            </w:pPr>
            <w:r>
              <w:rPr>
                <w:sz w:val="20"/>
                <w:szCs w:val="20"/>
              </w:rPr>
              <w:t>Realizar la construcción, el manteni</w:t>
            </w:r>
            <w:r>
              <w:rPr>
                <w:sz w:val="20"/>
                <w:szCs w:val="20"/>
              </w:rPr>
              <w:t>miento y señalización del espacio público priorizado.</w:t>
            </w:r>
          </w:p>
          <w:p w:rsidR="00A13A48" w:rsidRDefault="00B5433C" w14:paraId="29D0D63B" wp14:textId="77777777">
            <w:pPr>
              <w:numPr>
                <w:ilvl w:val="0"/>
                <w:numId w:val="6"/>
              </w:numPr>
              <w:rPr>
                <w:sz w:val="20"/>
                <w:szCs w:val="20"/>
              </w:rPr>
            </w:pPr>
            <w:r>
              <w:rPr>
                <w:sz w:val="20"/>
                <w:szCs w:val="20"/>
              </w:rPr>
              <w:t>Realizar la construcción, el mantenimiento y señalización de puentes peatonales y/o vehiculares sobre cuerpos de agua que sean priorizados.</w:t>
            </w:r>
          </w:p>
          <w:p w:rsidR="00A13A48" w:rsidRDefault="00B5433C" w14:paraId="6ADB2FA3" wp14:textId="77777777">
            <w:pPr>
              <w:numPr>
                <w:ilvl w:val="0"/>
                <w:numId w:val="6"/>
              </w:numPr>
              <w:rPr>
                <w:sz w:val="20"/>
                <w:szCs w:val="20"/>
              </w:rPr>
            </w:pPr>
            <w:r>
              <w:rPr>
                <w:sz w:val="20"/>
                <w:szCs w:val="20"/>
              </w:rPr>
              <w:t>Realizar acciones de construcción, mantenimiento y señalización en la malla vial local e intermedia priorizada</w:t>
            </w:r>
          </w:p>
          <w:p w:rsidR="00A13A48" w:rsidRDefault="00B5433C" w14:paraId="15751882" wp14:textId="77777777">
            <w:pPr>
              <w:numPr>
                <w:ilvl w:val="0"/>
                <w:numId w:val="6"/>
              </w:numPr>
              <w:rPr>
                <w:sz w:val="20"/>
                <w:szCs w:val="20"/>
              </w:rPr>
            </w:pPr>
            <w:r>
              <w:rPr>
                <w:sz w:val="20"/>
                <w:szCs w:val="20"/>
              </w:rPr>
              <w:t>Realizar acciones asociadas a la intervención de metros lineales de ciclo-infraestructura.</w:t>
            </w:r>
          </w:p>
          <w:p w:rsidR="00A13A48" w:rsidRDefault="00A13A48" w14:paraId="7196D064" wp14:textId="77777777">
            <w:pPr>
              <w:ind w:left="1428"/>
              <w:rPr>
                <w:color w:val="FF0000"/>
                <w:sz w:val="20"/>
                <w:szCs w:val="20"/>
                <w:highlight w:val="green"/>
              </w:rPr>
            </w:pPr>
          </w:p>
        </w:tc>
      </w:tr>
    </w:tbl>
    <w:p xmlns:wp14="http://schemas.microsoft.com/office/word/2010/wordml" w:rsidR="00A13A48" w:rsidRDefault="00A13A48" w14:paraId="34FF1C98" wp14:textId="77777777">
      <w:pPr>
        <w:rPr>
          <w:b/>
          <w:sz w:val="20"/>
          <w:szCs w:val="20"/>
        </w:rPr>
      </w:pPr>
      <w:bookmarkStart w:name="_tyjcwt" w:colFirst="0" w:colLast="0" w:id="5"/>
      <w:bookmarkEnd w:id="5"/>
    </w:p>
    <w:p xmlns:wp14="http://schemas.microsoft.com/office/word/2010/wordml" w:rsidR="00A13A48" w:rsidRDefault="00B5433C" w14:paraId="0BD8F5BA" wp14:textId="77777777">
      <w:pPr>
        <w:pStyle w:val="Subttulo"/>
        <w:numPr>
          <w:ilvl w:val="0"/>
          <w:numId w:val="13"/>
        </w:numPr>
        <w:rPr>
          <w:rFonts w:ascii="Arial" w:hAnsi="Arial" w:eastAsia="Arial" w:cs="Arial"/>
          <w:sz w:val="20"/>
          <w:szCs w:val="20"/>
        </w:rPr>
      </w:pPr>
      <w:r>
        <w:rPr>
          <w:rFonts w:ascii="Arial" w:hAnsi="Arial" w:eastAsia="Arial" w:cs="Arial"/>
          <w:sz w:val="20"/>
          <w:szCs w:val="20"/>
        </w:rPr>
        <w:t>METAS</w:t>
      </w:r>
    </w:p>
    <w:p xmlns:wp14="http://schemas.microsoft.com/office/word/2010/wordml" w:rsidR="00A13A48" w:rsidRDefault="00A13A48" w14:paraId="6D072C0D" wp14:textId="77777777">
      <w:pPr>
        <w:rPr>
          <w:b/>
          <w:sz w:val="20"/>
          <w:szCs w:val="20"/>
        </w:rPr>
      </w:pPr>
    </w:p>
    <w:p xmlns:wp14="http://schemas.microsoft.com/office/word/2010/wordml" w:rsidR="00A13A48" w:rsidRDefault="00B5433C" w14:paraId="58D4FFE9" wp14:textId="77777777">
      <w:pPr>
        <w:pBdr>
          <w:top w:val="nil"/>
          <w:left w:val="nil"/>
          <w:bottom w:val="nil"/>
          <w:right w:val="nil"/>
          <w:between w:val="nil"/>
        </w:pBdr>
        <w:rPr>
          <w:i/>
          <w:color w:val="000000"/>
        </w:rPr>
      </w:pPr>
      <w:r>
        <w:rPr>
          <w:i/>
          <w:color w:val="000000"/>
        </w:rPr>
        <w:t>Registre los resultados concretos, medibles, realizables y verificables que se esperan obtener con la ejecución del proyecto, representados en productos (bienes y servicios) finales o intermedios.</w:t>
      </w:r>
    </w:p>
    <w:p xmlns:wp14="http://schemas.microsoft.com/office/word/2010/wordml" w:rsidR="00A13A48" w:rsidRDefault="00B5433C" w14:paraId="38BB30FD" wp14:textId="77777777">
      <w:pPr>
        <w:pStyle w:val="Ttulo1"/>
      </w:pPr>
      <w:r>
        <w:t xml:space="preserve">Metas de proyecto </w:t>
      </w:r>
    </w:p>
    <w:tbl>
      <w:tblPr>
        <w:tblStyle w:val="a5"/>
        <w:tblW w:w="93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608"/>
        <w:gridCol w:w="1344"/>
        <w:gridCol w:w="1680"/>
        <w:gridCol w:w="4764"/>
      </w:tblGrid>
      <w:tr xmlns:wp14="http://schemas.microsoft.com/office/word/2010/wordml" w:rsidR="00A13A48" w:rsidTr="2EA4851C" w14:paraId="328AF8B9" wp14:textId="77777777">
        <w:trPr>
          <w:jc w:val="center"/>
        </w:trPr>
        <w:tc>
          <w:tcPr>
            <w:tcW w:w="1608" w:type="dxa"/>
            <w:shd w:val="clear" w:color="auto" w:fill="D9D9D9" w:themeFill="background1" w:themeFillShade="D9"/>
            <w:tcMar/>
            <w:vAlign w:val="center"/>
          </w:tcPr>
          <w:p w:rsidR="00A13A48" w:rsidRDefault="00B5433C" w14:paraId="5B9D739A" wp14:textId="77777777">
            <w:pPr>
              <w:jc w:val="center"/>
              <w:rPr>
                <w:b/>
                <w:sz w:val="20"/>
                <w:szCs w:val="20"/>
              </w:rPr>
            </w:pPr>
            <w:r>
              <w:rPr>
                <w:b/>
                <w:sz w:val="20"/>
                <w:szCs w:val="20"/>
              </w:rPr>
              <w:t>PROCESO</w:t>
            </w:r>
          </w:p>
        </w:tc>
        <w:tc>
          <w:tcPr>
            <w:tcW w:w="1344" w:type="dxa"/>
            <w:shd w:val="clear" w:color="auto" w:fill="D9D9D9" w:themeFill="background1" w:themeFillShade="D9"/>
            <w:tcMar/>
            <w:vAlign w:val="center"/>
          </w:tcPr>
          <w:p w:rsidR="00A13A48" w:rsidRDefault="00B5433C" w14:paraId="6194B2D3" wp14:textId="77777777">
            <w:pPr>
              <w:jc w:val="center"/>
              <w:rPr>
                <w:b/>
                <w:sz w:val="20"/>
                <w:szCs w:val="20"/>
              </w:rPr>
            </w:pPr>
            <w:r>
              <w:rPr>
                <w:b/>
                <w:sz w:val="20"/>
                <w:szCs w:val="20"/>
              </w:rPr>
              <w:t>MAGNITUD</w:t>
            </w:r>
          </w:p>
        </w:tc>
        <w:tc>
          <w:tcPr>
            <w:tcW w:w="1680" w:type="dxa"/>
            <w:shd w:val="clear" w:color="auto" w:fill="D9D9D9" w:themeFill="background1" w:themeFillShade="D9"/>
            <w:tcMar/>
            <w:vAlign w:val="center"/>
          </w:tcPr>
          <w:p w:rsidR="00A13A48" w:rsidRDefault="00B5433C" w14:paraId="0927C5D8" wp14:textId="77777777">
            <w:pPr>
              <w:jc w:val="center"/>
              <w:rPr>
                <w:b/>
                <w:sz w:val="20"/>
                <w:szCs w:val="20"/>
              </w:rPr>
            </w:pPr>
            <w:r>
              <w:rPr>
                <w:b/>
                <w:sz w:val="20"/>
                <w:szCs w:val="20"/>
              </w:rPr>
              <w:t>UNIDAD DE MEDIDA</w:t>
            </w:r>
          </w:p>
        </w:tc>
        <w:tc>
          <w:tcPr>
            <w:tcW w:w="4764" w:type="dxa"/>
            <w:shd w:val="clear" w:color="auto" w:fill="D9D9D9" w:themeFill="background1" w:themeFillShade="D9"/>
            <w:tcMar/>
            <w:vAlign w:val="center"/>
          </w:tcPr>
          <w:p w:rsidR="00A13A48" w:rsidRDefault="00B5433C" w14:paraId="08A4965E" wp14:textId="77777777">
            <w:pPr>
              <w:jc w:val="center"/>
              <w:rPr>
                <w:b/>
                <w:sz w:val="20"/>
                <w:szCs w:val="20"/>
              </w:rPr>
            </w:pPr>
            <w:r>
              <w:rPr>
                <w:b/>
                <w:sz w:val="20"/>
                <w:szCs w:val="20"/>
              </w:rPr>
              <w:t>DESCRIPCIÓN</w:t>
            </w:r>
          </w:p>
        </w:tc>
      </w:tr>
      <w:tr xmlns:wp14="http://schemas.microsoft.com/office/word/2010/wordml" w:rsidR="00A13A48" w:rsidTr="2EA4851C" w14:paraId="42CFB54C" wp14:textId="77777777">
        <w:trPr>
          <w:jc w:val="center"/>
        </w:trPr>
        <w:tc>
          <w:tcPr>
            <w:tcW w:w="1608" w:type="dxa"/>
            <w:tcMar/>
          </w:tcPr>
          <w:p w:rsidR="00A13A48" w:rsidRDefault="00B5433C" w14:paraId="540C1EBE" wp14:textId="77777777">
            <w:pPr>
              <w:rPr>
                <w:sz w:val="20"/>
                <w:szCs w:val="20"/>
              </w:rPr>
            </w:pPr>
            <w:r>
              <w:rPr>
                <w:sz w:val="20"/>
                <w:szCs w:val="20"/>
              </w:rPr>
              <w:t>Intervenir</w:t>
            </w:r>
          </w:p>
        </w:tc>
        <w:tc>
          <w:tcPr>
            <w:tcW w:w="1344" w:type="dxa"/>
            <w:tcMar/>
          </w:tcPr>
          <w:p w:rsidR="00A13A48" w:rsidRDefault="00B5433C" w14:paraId="16786F04" wp14:textId="3CE28A57">
            <w:pPr>
              <w:rPr>
                <w:sz w:val="20"/>
                <w:szCs w:val="20"/>
              </w:rPr>
            </w:pPr>
            <w:r w:rsidRPr="2EA4851C" w:rsidR="00B5433C">
              <w:rPr>
                <w:sz w:val="20"/>
                <w:szCs w:val="20"/>
              </w:rPr>
              <w:t xml:space="preserve">8000 </w:t>
            </w:r>
          </w:p>
        </w:tc>
        <w:tc>
          <w:tcPr>
            <w:tcW w:w="1680" w:type="dxa"/>
            <w:tcMar/>
          </w:tcPr>
          <w:p w:rsidR="00A13A48" w:rsidRDefault="00B5433C" w14:paraId="764443B1" wp14:textId="77777777">
            <w:pPr>
              <w:rPr>
                <w:sz w:val="20"/>
                <w:szCs w:val="20"/>
              </w:rPr>
            </w:pPr>
            <w:r>
              <w:rPr>
                <w:sz w:val="20"/>
                <w:szCs w:val="20"/>
              </w:rPr>
              <w:t>Metros cuadrados</w:t>
            </w:r>
          </w:p>
        </w:tc>
        <w:tc>
          <w:tcPr>
            <w:tcW w:w="4764" w:type="dxa"/>
            <w:tcMar/>
          </w:tcPr>
          <w:p w:rsidR="00A13A48" w:rsidRDefault="00B5433C" w14:paraId="68AE0A02" wp14:textId="77777777">
            <w:pPr>
              <w:rPr>
                <w:sz w:val="20"/>
                <w:szCs w:val="20"/>
              </w:rPr>
            </w:pPr>
            <w:r>
              <w:rPr>
                <w:sz w:val="20"/>
                <w:szCs w:val="20"/>
              </w:rPr>
              <w:t>de elementos del sistema de espacio público peatonal con acciones de construcción y/o conservación.</w:t>
            </w:r>
          </w:p>
        </w:tc>
      </w:tr>
      <w:tr xmlns:wp14="http://schemas.microsoft.com/office/word/2010/wordml" w:rsidR="00A13A48" w:rsidTr="2EA4851C" w14:paraId="59ED8782" wp14:textId="77777777">
        <w:trPr>
          <w:jc w:val="center"/>
        </w:trPr>
        <w:tc>
          <w:tcPr>
            <w:tcW w:w="1608" w:type="dxa"/>
            <w:tcMar/>
          </w:tcPr>
          <w:p w:rsidR="00A13A48" w:rsidRDefault="00B5433C" w14:paraId="29E63DCF" wp14:textId="77777777">
            <w:pPr>
              <w:rPr>
                <w:sz w:val="20"/>
                <w:szCs w:val="20"/>
              </w:rPr>
            </w:pPr>
            <w:r>
              <w:rPr>
                <w:sz w:val="20"/>
                <w:szCs w:val="20"/>
              </w:rPr>
              <w:t>Intervenir</w:t>
            </w:r>
          </w:p>
        </w:tc>
        <w:tc>
          <w:tcPr>
            <w:tcW w:w="1344" w:type="dxa"/>
            <w:tcMar/>
          </w:tcPr>
          <w:p w:rsidR="00A13A48" w:rsidP="2EA4851C" w:rsidRDefault="00B5433C" w14:paraId="1AFFCB7C" wp14:textId="0B21C131">
            <w:pPr>
              <w:pStyle w:val="Normal"/>
              <w:bidi w:val="0"/>
              <w:spacing w:before="0" w:beforeAutospacing="off" w:after="0" w:afterAutospacing="off" w:line="259" w:lineRule="auto"/>
              <w:ind w:left="0" w:right="0"/>
              <w:jc w:val="both"/>
            </w:pPr>
            <w:r w:rsidRPr="2EA4851C" w:rsidR="164D8E4C">
              <w:rPr>
                <w:sz w:val="20"/>
                <w:szCs w:val="20"/>
              </w:rPr>
              <w:t>1532</w:t>
            </w:r>
          </w:p>
        </w:tc>
        <w:tc>
          <w:tcPr>
            <w:tcW w:w="1680" w:type="dxa"/>
            <w:tcMar/>
          </w:tcPr>
          <w:p w:rsidR="00A13A48" w:rsidRDefault="00B5433C" w14:paraId="4B4A31F9" wp14:textId="77777777">
            <w:pPr>
              <w:rPr>
                <w:sz w:val="20"/>
                <w:szCs w:val="20"/>
              </w:rPr>
            </w:pPr>
            <w:r>
              <w:rPr>
                <w:sz w:val="20"/>
                <w:szCs w:val="20"/>
              </w:rPr>
              <w:t>Metros Cuadrados</w:t>
            </w:r>
          </w:p>
        </w:tc>
        <w:tc>
          <w:tcPr>
            <w:tcW w:w="4764" w:type="dxa"/>
            <w:tcMar/>
          </w:tcPr>
          <w:p w:rsidR="00A13A48" w:rsidRDefault="00B5433C" w14:paraId="72D9D46A" wp14:textId="77777777">
            <w:pPr>
              <w:rPr>
                <w:sz w:val="20"/>
                <w:szCs w:val="20"/>
              </w:rPr>
            </w:pPr>
            <w:r>
              <w:rPr>
                <w:sz w:val="20"/>
                <w:szCs w:val="20"/>
              </w:rPr>
              <w:t>de Puentes vehiculares y/o peatonales de escala local sobre cuerpos de agua con acciones de construcción y/o conservación.</w:t>
            </w:r>
          </w:p>
        </w:tc>
      </w:tr>
      <w:tr xmlns:wp14="http://schemas.microsoft.com/office/word/2010/wordml" w:rsidR="00A13A48" w:rsidTr="2EA4851C" w14:paraId="56DCAAA1" wp14:textId="77777777">
        <w:trPr>
          <w:jc w:val="center"/>
        </w:trPr>
        <w:tc>
          <w:tcPr>
            <w:tcW w:w="1608" w:type="dxa"/>
            <w:tcMar/>
          </w:tcPr>
          <w:p w:rsidR="00A13A48" w:rsidRDefault="00B5433C" w14:paraId="2E9FD430" wp14:textId="77777777">
            <w:pPr>
              <w:rPr>
                <w:sz w:val="20"/>
                <w:szCs w:val="20"/>
              </w:rPr>
            </w:pPr>
            <w:r>
              <w:rPr>
                <w:sz w:val="20"/>
                <w:szCs w:val="20"/>
              </w:rPr>
              <w:t>Intervenir</w:t>
            </w:r>
          </w:p>
        </w:tc>
        <w:tc>
          <w:tcPr>
            <w:tcW w:w="1344" w:type="dxa"/>
            <w:tcMar/>
          </w:tcPr>
          <w:p w:rsidR="00A13A48" w:rsidRDefault="00B5433C" w14:paraId="1A508AC1" wp14:textId="28D9B984">
            <w:pPr>
              <w:rPr>
                <w:sz w:val="20"/>
                <w:szCs w:val="20"/>
              </w:rPr>
            </w:pPr>
            <w:r w:rsidRPr="2EA4851C" w:rsidR="720835ED">
              <w:rPr>
                <w:sz w:val="20"/>
                <w:szCs w:val="20"/>
              </w:rPr>
              <w:t>4,43</w:t>
            </w:r>
          </w:p>
        </w:tc>
        <w:tc>
          <w:tcPr>
            <w:tcW w:w="1680" w:type="dxa"/>
            <w:tcMar/>
          </w:tcPr>
          <w:p w:rsidR="00A13A48" w:rsidRDefault="00B5433C" w14:paraId="6688E3F2" wp14:textId="77777777">
            <w:pPr>
              <w:rPr>
                <w:sz w:val="20"/>
                <w:szCs w:val="20"/>
              </w:rPr>
            </w:pPr>
            <w:r>
              <w:rPr>
                <w:sz w:val="20"/>
                <w:szCs w:val="20"/>
              </w:rPr>
              <w:t>Kilómetros-carril</w:t>
            </w:r>
          </w:p>
          <w:p w:rsidR="00A13A48" w:rsidRDefault="00A13A48" w14:paraId="48A21919" wp14:textId="77777777">
            <w:pPr>
              <w:rPr>
                <w:sz w:val="20"/>
                <w:szCs w:val="20"/>
              </w:rPr>
            </w:pPr>
          </w:p>
        </w:tc>
        <w:tc>
          <w:tcPr>
            <w:tcW w:w="4764" w:type="dxa"/>
            <w:tcMar/>
          </w:tcPr>
          <w:p w:rsidR="00A13A48" w:rsidRDefault="00B5433C" w14:paraId="7ADE41E6" wp14:textId="77777777">
            <w:pPr>
              <w:rPr>
                <w:sz w:val="20"/>
                <w:szCs w:val="20"/>
              </w:rPr>
            </w:pPr>
            <w:r>
              <w:rPr>
                <w:sz w:val="20"/>
                <w:szCs w:val="20"/>
              </w:rPr>
              <w:t>de malla vial urbana (local y/o intermedia) con acciones de construcción y/o conservación.</w:t>
            </w:r>
          </w:p>
        </w:tc>
      </w:tr>
      <w:tr xmlns:wp14="http://schemas.microsoft.com/office/word/2010/wordml" w:rsidR="00A13A48" w:rsidTr="2EA4851C" w14:paraId="0BA852E2" wp14:textId="77777777">
        <w:trPr>
          <w:trHeight w:val="398"/>
          <w:jc w:val="center"/>
        </w:trPr>
        <w:tc>
          <w:tcPr>
            <w:tcW w:w="1608" w:type="dxa"/>
            <w:tcMar/>
          </w:tcPr>
          <w:p w:rsidR="00A13A48" w:rsidRDefault="00B5433C" w14:paraId="414956E7" wp14:textId="77777777">
            <w:pPr>
              <w:rPr>
                <w:sz w:val="20"/>
                <w:szCs w:val="20"/>
              </w:rPr>
            </w:pPr>
            <w:r>
              <w:rPr>
                <w:sz w:val="20"/>
                <w:szCs w:val="20"/>
              </w:rPr>
              <w:t>Interv</w:t>
            </w:r>
            <w:r>
              <w:rPr>
                <w:sz w:val="20"/>
                <w:szCs w:val="20"/>
              </w:rPr>
              <w:t>enir</w:t>
            </w:r>
          </w:p>
        </w:tc>
        <w:tc>
          <w:tcPr>
            <w:tcW w:w="1344" w:type="dxa"/>
            <w:tcMar/>
          </w:tcPr>
          <w:p w:rsidR="00A13A48" w:rsidRDefault="00B5433C" w14:paraId="2A34C011" wp14:textId="5AFBB7FB">
            <w:pPr>
              <w:rPr>
                <w:sz w:val="20"/>
                <w:szCs w:val="20"/>
              </w:rPr>
            </w:pPr>
            <w:r w:rsidRPr="2EA4851C" w:rsidR="00B5433C">
              <w:rPr>
                <w:sz w:val="20"/>
                <w:szCs w:val="20"/>
              </w:rPr>
              <w:t>3</w:t>
            </w:r>
            <w:r w:rsidRPr="2EA4851C" w:rsidR="325E332D">
              <w:rPr>
                <w:sz w:val="20"/>
                <w:szCs w:val="20"/>
              </w:rPr>
              <w:t>2</w:t>
            </w:r>
            <w:r w:rsidRPr="2EA4851C" w:rsidR="00B5433C">
              <w:rPr>
                <w:sz w:val="20"/>
                <w:szCs w:val="20"/>
              </w:rPr>
              <w:t>00</w:t>
            </w:r>
          </w:p>
        </w:tc>
        <w:tc>
          <w:tcPr>
            <w:tcW w:w="1680" w:type="dxa"/>
            <w:tcMar/>
          </w:tcPr>
          <w:p w:rsidR="00A13A48" w:rsidRDefault="00B5433C" w14:paraId="7FC5F94B" wp14:textId="77777777">
            <w:pPr>
              <w:rPr>
                <w:sz w:val="20"/>
                <w:szCs w:val="20"/>
              </w:rPr>
            </w:pPr>
            <w:r>
              <w:rPr>
                <w:sz w:val="20"/>
                <w:szCs w:val="20"/>
              </w:rPr>
              <w:t>Metros Lineales</w:t>
            </w:r>
          </w:p>
        </w:tc>
        <w:tc>
          <w:tcPr>
            <w:tcW w:w="4764" w:type="dxa"/>
            <w:tcMar/>
          </w:tcPr>
          <w:p w:rsidR="00A13A48" w:rsidRDefault="00B5433C" w14:paraId="4B7B6F4C" wp14:textId="77777777">
            <w:pPr>
              <w:rPr>
                <w:sz w:val="20"/>
                <w:szCs w:val="20"/>
              </w:rPr>
            </w:pPr>
            <w:r>
              <w:rPr>
                <w:sz w:val="20"/>
                <w:szCs w:val="20"/>
              </w:rPr>
              <w:t>de Ciclo-infraestructura con acciones de construcción y/o conservación.</w:t>
            </w:r>
          </w:p>
        </w:tc>
      </w:tr>
    </w:tbl>
    <w:p xmlns:wp14="http://schemas.microsoft.com/office/word/2010/wordml" w:rsidR="00A13A48" w:rsidRDefault="00A13A48" w14:paraId="6BD18F9B" wp14:textId="77777777">
      <w:pPr>
        <w:pStyle w:val="Subttulo"/>
        <w:rPr>
          <w:rFonts w:ascii="Arial" w:hAnsi="Arial" w:eastAsia="Arial" w:cs="Arial"/>
          <w:sz w:val="20"/>
          <w:szCs w:val="20"/>
        </w:rPr>
      </w:pPr>
    </w:p>
    <w:p xmlns:wp14="http://schemas.microsoft.com/office/word/2010/wordml" w:rsidR="00A13A48" w:rsidRDefault="00A13A48" w14:paraId="238601FE" wp14:textId="77777777">
      <w:pPr>
        <w:pStyle w:val="Subttulo"/>
        <w:rPr>
          <w:rFonts w:ascii="Arial" w:hAnsi="Arial" w:eastAsia="Arial" w:cs="Arial"/>
          <w:sz w:val="20"/>
          <w:szCs w:val="20"/>
        </w:rPr>
      </w:pPr>
    </w:p>
    <w:p xmlns:wp14="http://schemas.microsoft.com/office/word/2010/wordml" w:rsidR="00A13A48" w:rsidRDefault="00B5433C" w14:paraId="4D81B39A" wp14:textId="77777777">
      <w:pPr>
        <w:pStyle w:val="Subttulo"/>
        <w:numPr>
          <w:ilvl w:val="0"/>
          <w:numId w:val="13"/>
        </w:numPr>
        <w:rPr>
          <w:rFonts w:ascii="Arial" w:hAnsi="Arial" w:eastAsia="Arial" w:cs="Arial"/>
          <w:sz w:val="20"/>
          <w:szCs w:val="20"/>
        </w:rPr>
      </w:pPr>
      <w:r>
        <w:rPr>
          <w:rFonts w:ascii="Arial" w:hAnsi="Arial" w:eastAsia="Arial" w:cs="Arial"/>
          <w:sz w:val="20"/>
          <w:szCs w:val="20"/>
        </w:rPr>
        <w:t>DESCRIPCIÓN DEL PROYECTO</w:t>
      </w:r>
    </w:p>
    <w:p xmlns:wp14="http://schemas.microsoft.com/office/word/2010/wordml" w:rsidR="00A13A48" w:rsidRDefault="00A13A48" w14:paraId="0F3CABC7" wp14:textId="77777777">
      <w:pPr>
        <w:rPr>
          <w:b/>
          <w:sz w:val="20"/>
          <w:szCs w:val="20"/>
        </w:rPr>
      </w:pPr>
    </w:p>
    <w:tbl>
      <w:tblPr>
        <w:tblStyle w:val="a6"/>
        <w:tblW w:w="10065"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65"/>
      </w:tblGrid>
      <w:tr xmlns:wp14="http://schemas.microsoft.com/office/word/2010/wordml" w:rsidR="00A13A48" w:rsidTr="488F58A9" w14:paraId="0B90D2C1" wp14:textId="77777777">
        <w:trPr>
          <w:jc w:val="center"/>
        </w:trPr>
        <w:tc>
          <w:tcPr>
            <w:tcW w:w="10065" w:type="dxa"/>
            <w:shd w:val="clear" w:color="auto" w:fill="DBDBDB"/>
            <w:tcMar/>
          </w:tcPr>
          <w:p w:rsidR="00A13A48" w:rsidRDefault="00A13A48" w14:paraId="5B08B5D1" wp14:textId="77777777">
            <w:pPr>
              <w:ind w:left="360"/>
              <w:rPr>
                <w:b/>
                <w:sz w:val="20"/>
                <w:szCs w:val="20"/>
              </w:rPr>
            </w:pPr>
          </w:p>
          <w:p w:rsidR="00A13A48" w:rsidRDefault="00B5433C" w14:paraId="71324D79" wp14:textId="77777777">
            <w:pPr>
              <w:ind w:left="360"/>
              <w:jc w:val="left"/>
              <w:rPr>
                <w:b/>
                <w:sz w:val="20"/>
                <w:szCs w:val="20"/>
              </w:rPr>
            </w:pPr>
            <w:r>
              <w:rPr>
                <w:b/>
                <w:sz w:val="20"/>
                <w:szCs w:val="20"/>
              </w:rPr>
              <w:t>DESCRIPCION DEL PROYECTO</w:t>
            </w:r>
          </w:p>
          <w:p w:rsidR="00A13A48" w:rsidRDefault="00A13A48" w14:paraId="16DEB4AB" wp14:textId="77777777">
            <w:pPr>
              <w:ind w:left="342"/>
              <w:rPr>
                <w:i/>
                <w:sz w:val="20"/>
                <w:szCs w:val="20"/>
              </w:rPr>
            </w:pPr>
          </w:p>
          <w:p w:rsidR="00A13A48" w:rsidRDefault="00B5433C" w14:paraId="085BCA8D" wp14:textId="77777777">
            <w:pPr>
              <w:ind w:left="342"/>
              <w:rPr>
                <w:i/>
                <w:sz w:val="20"/>
                <w:szCs w:val="20"/>
              </w:rPr>
            </w:pPr>
            <w:r>
              <w:rPr>
                <w:i/>
                <w:sz w:val="20"/>
                <w:szCs w:val="20"/>
              </w:rPr>
              <w:lastRenderedPageBreak/>
              <w:t>Establezca las acciones a desarrollar para dar solución al problema, relacione los componentes y sus correspondientes actividades, especificando sus aportes en el cumplimiento de los objetivos.</w:t>
            </w:r>
          </w:p>
          <w:p w:rsidR="00A13A48" w:rsidRDefault="00A13A48" w14:paraId="0AD9C6F4" wp14:textId="77777777">
            <w:pPr>
              <w:ind w:left="360"/>
              <w:rPr>
                <w:sz w:val="20"/>
                <w:szCs w:val="20"/>
              </w:rPr>
            </w:pPr>
          </w:p>
        </w:tc>
      </w:tr>
      <w:tr xmlns:wp14="http://schemas.microsoft.com/office/word/2010/wordml" w:rsidR="00A13A48" w:rsidTr="488F58A9" w14:paraId="3DE16A53" wp14:textId="77777777">
        <w:trPr>
          <w:trHeight w:val="699"/>
          <w:jc w:val="center"/>
        </w:trPr>
        <w:tc>
          <w:tcPr>
            <w:tcW w:w="10065" w:type="dxa"/>
            <w:tcMar/>
          </w:tcPr>
          <w:p w:rsidR="00A13A48" w:rsidRDefault="00A13A48" w14:paraId="4B1F511A" wp14:textId="77777777">
            <w:pPr>
              <w:ind w:left="720"/>
              <w:rPr>
                <w:sz w:val="18"/>
                <w:szCs w:val="18"/>
              </w:rPr>
            </w:pPr>
          </w:p>
          <w:p w:rsidR="00A13A48" w:rsidRDefault="00B5433C" w14:paraId="3776477F" wp14:textId="77777777">
            <w:pPr>
              <w:spacing w:line="360" w:lineRule="auto"/>
              <w:rPr>
                <w:sz w:val="18"/>
                <w:szCs w:val="18"/>
              </w:rPr>
            </w:pPr>
            <w:r>
              <w:rPr>
                <w:sz w:val="18"/>
                <w:szCs w:val="18"/>
              </w:rPr>
              <w:t xml:space="preserve">COMPONENTES: </w:t>
            </w:r>
          </w:p>
          <w:p w:rsidR="00A13A48" w:rsidRDefault="00B5433C" w14:paraId="211E03E3" wp14:textId="77777777">
            <w:pPr>
              <w:rPr>
                <w:b/>
                <w:sz w:val="18"/>
                <w:szCs w:val="18"/>
              </w:rPr>
            </w:pPr>
            <w:r>
              <w:rPr>
                <w:b/>
                <w:sz w:val="18"/>
                <w:szCs w:val="18"/>
              </w:rPr>
              <w:t xml:space="preserve">COMPONENTE 1 - Diseño, construcción y conservación (mantenimiento y rehabilitación) de la malla vial local e intermedia urbana. </w:t>
            </w:r>
          </w:p>
          <w:p w:rsidR="00A13A48" w:rsidRDefault="00A13A48" w14:paraId="65F9C3DC" wp14:textId="77777777">
            <w:pPr>
              <w:rPr>
                <w:sz w:val="18"/>
                <w:szCs w:val="18"/>
              </w:rPr>
            </w:pPr>
          </w:p>
          <w:p w:rsidR="00A13A48" w:rsidRDefault="00A13A48" w14:paraId="5023141B" wp14:textId="77777777">
            <w:pPr>
              <w:rPr>
                <w:sz w:val="18"/>
                <w:szCs w:val="18"/>
              </w:rPr>
            </w:pPr>
          </w:p>
          <w:tbl>
            <w:tblPr>
              <w:tblStyle w:val="a7"/>
              <w:tblW w:w="94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37"/>
              <w:gridCol w:w="2176"/>
              <w:gridCol w:w="1935"/>
              <w:gridCol w:w="418"/>
              <w:gridCol w:w="992"/>
              <w:gridCol w:w="992"/>
              <w:gridCol w:w="993"/>
              <w:gridCol w:w="999"/>
            </w:tblGrid>
            <w:tr w:rsidR="00A13A48" w:rsidTr="488F58A9" w14:paraId="2C974913" wp14:textId="77777777">
              <w:trPr>
                <w:trHeight w:val="313"/>
                <w:jc w:val="center"/>
              </w:trPr>
              <w:tc>
                <w:tcPr>
                  <w:tcW w:w="9442" w:type="dxa"/>
                  <w:gridSpan w:val="8"/>
                  <w:shd w:val="clear" w:color="auto" w:fill="D9D9D9" w:themeFill="background1" w:themeFillShade="D9"/>
                  <w:tcMar/>
                  <w:vAlign w:val="center"/>
                </w:tcPr>
                <w:p w:rsidR="00A13A48" w:rsidRDefault="00B5433C" w14:paraId="7632148D" wp14:textId="77777777">
                  <w:pPr>
                    <w:jc w:val="center"/>
                    <w:rPr>
                      <w:sz w:val="18"/>
                      <w:szCs w:val="18"/>
                    </w:rPr>
                  </w:pPr>
                  <w:r>
                    <w:rPr>
                      <w:sz w:val="18"/>
                      <w:szCs w:val="18"/>
                    </w:rPr>
                    <w:t>DESCRIPCIÓN DE ACTIVIDADES</w:t>
                  </w:r>
                </w:p>
              </w:tc>
            </w:tr>
            <w:tr w:rsidR="00A13A48" w:rsidTr="488F58A9" w14:paraId="624694AB" wp14:textId="77777777">
              <w:trPr>
                <w:trHeight w:val="1994"/>
                <w:jc w:val="center"/>
              </w:trPr>
              <w:tc>
                <w:tcPr>
                  <w:tcW w:w="9442" w:type="dxa"/>
                  <w:gridSpan w:val="8"/>
                  <w:tcMar/>
                </w:tcPr>
                <w:p w:rsidR="00A13A48" w:rsidRDefault="00B5433C" w14:paraId="00A34AB5" wp14:textId="77777777">
                  <w:pPr>
                    <w:numPr>
                      <w:ilvl w:val="0"/>
                      <w:numId w:val="11"/>
                    </w:numPr>
                    <w:rPr>
                      <w:sz w:val="18"/>
                      <w:szCs w:val="18"/>
                    </w:rPr>
                  </w:pPr>
                  <w:r>
                    <w:rPr>
                      <w:b/>
                      <w:sz w:val="18"/>
                      <w:szCs w:val="18"/>
                    </w:rPr>
                    <w:t>Conservación:</w:t>
                  </w:r>
                  <w:r>
                    <w:rPr>
                      <w:sz w:val="18"/>
                      <w:szCs w:val="18"/>
                    </w:rPr>
                    <w:t xml:space="preserve"> Definiendo el Conjunto de estrategias que se ejecutan sobre la malla vial local e intermedia, una vez puesta en operación, para que brinden condiciones de uso aceptable, la administración realiza un diagnóstico de las vías que han sido reportadas por la c</w:t>
                  </w:r>
                  <w:r>
                    <w:rPr>
                      <w:sz w:val="18"/>
                      <w:szCs w:val="18"/>
                    </w:rPr>
                    <w:t>omunidad ante la alcaldía, ya que  se encuentran en una base de datos la cual es consultada para revisar la factibilidad de su intervención, posteriormente  se realiza una visita a los segmentos viales, estudiando cuales se deben   priorizar, que deben ten</w:t>
                  </w:r>
                  <w:r>
                    <w:rPr>
                      <w:sz w:val="18"/>
                      <w:szCs w:val="18"/>
                    </w:rPr>
                    <w:t xml:space="preserve">er en común que se ajusten al presupuesto y apliquen  como vías destinadas a entrar a un proceso de conservación. </w:t>
                  </w:r>
                </w:p>
                <w:p w:rsidR="00A13A48" w:rsidRDefault="00A13A48" w14:paraId="1F3B1409" wp14:textId="77777777">
                  <w:pPr>
                    <w:ind w:left="360"/>
                    <w:rPr>
                      <w:sz w:val="18"/>
                      <w:szCs w:val="18"/>
                    </w:rPr>
                  </w:pPr>
                </w:p>
                <w:p w:rsidR="00A13A48" w:rsidP="488F58A9" w:rsidRDefault="00A13A48" w14:paraId="07EE8218" wp14:textId="7040197D">
                  <w:pPr>
                    <w:pStyle w:val="Normal"/>
                    <w:ind w:left="360"/>
                    <w:rPr>
                      <w:b w:val="1"/>
                      <w:bCs w:val="1"/>
                      <w:sz w:val="18"/>
                      <w:szCs w:val="18"/>
                    </w:rPr>
                  </w:pPr>
                  <w:r w:rsidRPr="488F58A9" w:rsidR="488F58A9">
                    <w:rPr>
                      <w:b w:val="1"/>
                      <w:bCs w:val="1"/>
                      <w:sz w:val="18"/>
                      <w:szCs w:val="18"/>
                    </w:rPr>
                    <w:t>TIEMPO DE EJECUCIÓN: 2021-2024</w:t>
                  </w:r>
                </w:p>
                <w:p w:rsidR="00A13A48" w:rsidP="488F58A9" w:rsidRDefault="00A13A48" w14:paraId="562C75D1" wp14:textId="20519E72">
                  <w:pPr>
                    <w:pStyle w:val="Normal"/>
                    <w:ind w:left="360"/>
                    <w:rPr>
                      <w:sz w:val="18"/>
                      <w:szCs w:val="18"/>
                    </w:rPr>
                  </w:pPr>
                </w:p>
              </w:tc>
            </w:tr>
            <w:tr w:rsidR="00A13A48" w:rsidTr="488F58A9" w14:paraId="77F66100" wp14:textId="77777777">
              <w:trPr>
                <w:trHeight w:val="227"/>
                <w:tblHeader/>
                <w:jc w:val="center"/>
              </w:trPr>
              <w:tc>
                <w:tcPr>
                  <w:tcW w:w="5466" w:type="dxa"/>
                  <w:gridSpan w:val="4"/>
                  <w:vMerge w:val="restart"/>
                  <w:tcBorders>
                    <w:bottom w:val="single" w:color="000000" w:themeColor="text1" w:sz="4" w:space="0"/>
                  </w:tcBorders>
                  <w:shd w:val="clear" w:color="auto" w:fill="D9D9D9" w:themeFill="background1" w:themeFillShade="D9"/>
                  <w:tcMar/>
                  <w:vAlign w:val="center"/>
                </w:tcPr>
                <w:p w:rsidR="00A13A48" w:rsidRDefault="00B5433C" w14:paraId="19629FB1" wp14:textId="77777777">
                  <w:pPr>
                    <w:jc w:val="center"/>
                    <w:rPr>
                      <w:sz w:val="18"/>
                      <w:szCs w:val="18"/>
                    </w:rPr>
                  </w:pPr>
                  <w:r>
                    <w:rPr>
                      <w:sz w:val="18"/>
                      <w:szCs w:val="18"/>
                    </w:rPr>
                    <w:t>DESCRIPCIÓN DE LA POBLACIÓN</w:t>
                  </w:r>
                </w:p>
              </w:tc>
              <w:tc>
                <w:tcPr>
                  <w:tcW w:w="3976" w:type="dxa"/>
                  <w:gridSpan w:val="4"/>
                  <w:tcBorders>
                    <w:bottom w:val="single" w:color="000000" w:themeColor="text1" w:sz="4" w:space="0"/>
                  </w:tcBorders>
                  <w:shd w:val="clear" w:color="auto" w:fill="D9D9D9" w:themeFill="background1" w:themeFillShade="D9"/>
                  <w:tcMar/>
                  <w:vAlign w:val="center"/>
                </w:tcPr>
                <w:p w:rsidR="00A13A48" w:rsidRDefault="00B5433C" w14:paraId="7966B98B" wp14:textId="77777777">
                  <w:pPr>
                    <w:jc w:val="center"/>
                    <w:rPr>
                      <w:sz w:val="18"/>
                      <w:szCs w:val="18"/>
                    </w:rPr>
                  </w:pPr>
                  <w:r>
                    <w:rPr>
                      <w:sz w:val="18"/>
                      <w:szCs w:val="18"/>
                    </w:rPr>
                    <w:t>VIGENCIAS (valores expresados en millones)</w:t>
                  </w:r>
                </w:p>
              </w:tc>
            </w:tr>
            <w:tr w:rsidR="00A13A48" w:rsidTr="488F58A9" w14:paraId="7A6E8B69" wp14:textId="77777777">
              <w:trPr>
                <w:trHeight w:val="227"/>
                <w:tblHeader/>
                <w:jc w:val="center"/>
              </w:trPr>
              <w:tc>
                <w:tcPr>
                  <w:tcW w:w="5466" w:type="dxa"/>
                  <w:gridSpan w:val="4"/>
                  <w:vMerge/>
                  <w:tcBorders/>
                  <w:tcMar/>
                  <w:vAlign w:val="center"/>
                </w:tcPr>
                <w:p w:rsidR="00A13A48" w:rsidRDefault="00A13A48" w14:paraId="664355AD" wp14:textId="77777777">
                  <w:pPr>
                    <w:widowControl w:val="0"/>
                    <w:pBdr>
                      <w:top w:val="nil"/>
                      <w:left w:val="nil"/>
                      <w:bottom w:val="nil"/>
                      <w:right w:val="nil"/>
                      <w:between w:val="nil"/>
                    </w:pBdr>
                    <w:spacing w:line="276" w:lineRule="auto"/>
                    <w:jc w:val="left"/>
                    <w:rPr>
                      <w:sz w:val="18"/>
                      <w:szCs w:val="18"/>
                    </w:rPr>
                  </w:pP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5B281B9" wp14:textId="77777777">
                  <w:pPr>
                    <w:jc w:val="center"/>
                    <w:rPr>
                      <w:sz w:val="18"/>
                      <w:szCs w:val="18"/>
                    </w:rPr>
                  </w:pPr>
                  <w:r>
                    <w:rPr>
                      <w:sz w:val="18"/>
                      <w:szCs w:val="18"/>
                    </w:rPr>
                    <w:t>2021</w:t>
                  </w: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1FBE425F" wp14:textId="77777777">
                  <w:pPr>
                    <w:jc w:val="center"/>
                    <w:rPr>
                      <w:sz w:val="18"/>
                      <w:szCs w:val="18"/>
                    </w:rPr>
                  </w:pPr>
                  <w:r>
                    <w:rPr>
                      <w:sz w:val="18"/>
                      <w:szCs w:val="18"/>
                    </w:rPr>
                    <w:t>2022</w:t>
                  </w:r>
                </w:p>
              </w:tc>
              <w:tc>
                <w:tcPr>
                  <w:tcW w:w="993" w:type="dxa"/>
                  <w:tcBorders>
                    <w:bottom w:val="single" w:color="000000" w:themeColor="text1" w:sz="4" w:space="0"/>
                  </w:tcBorders>
                  <w:shd w:val="clear" w:color="auto" w:fill="D9D9D9" w:themeFill="background1" w:themeFillShade="D9"/>
                  <w:tcMar/>
                  <w:vAlign w:val="center"/>
                </w:tcPr>
                <w:p w:rsidR="00A13A48" w:rsidRDefault="00B5433C" w14:paraId="73F56A6F" wp14:textId="77777777">
                  <w:pPr>
                    <w:jc w:val="center"/>
                    <w:rPr>
                      <w:sz w:val="18"/>
                      <w:szCs w:val="18"/>
                    </w:rPr>
                  </w:pPr>
                  <w:r>
                    <w:rPr>
                      <w:sz w:val="18"/>
                      <w:szCs w:val="18"/>
                    </w:rPr>
                    <w:t>2023</w:t>
                  </w:r>
                </w:p>
              </w:tc>
              <w:tc>
                <w:tcPr>
                  <w:tcW w:w="999" w:type="dxa"/>
                  <w:tcBorders>
                    <w:bottom w:val="single" w:color="000000" w:themeColor="text1" w:sz="4" w:space="0"/>
                  </w:tcBorders>
                  <w:shd w:val="clear" w:color="auto" w:fill="D9D9D9" w:themeFill="background1" w:themeFillShade="D9"/>
                  <w:tcMar/>
                  <w:vAlign w:val="center"/>
                </w:tcPr>
                <w:p w:rsidR="00A13A48" w:rsidRDefault="00B5433C" w14:paraId="3C04FD3E" wp14:textId="77777777">
                  <w:pPr>
                    <w:jc w:val="center"/>
                    <w:rPr>
                      <w:sz w:val="18"/>
                      <w:szCs w:val="18"/>
                    </w:rPr>
                  </w:pPr>
                  <w:r>
                    <w:rPr>
                      <w:sz w:val="18"/>
                      <w:szCs w:val="18"/>
                    </w:rPr>
                    <w:t>2024</w:t>
                  </w:r>
                </w:p>
              </w:tc>
            </w:tr>
            <w:tr w:rsidR="00A13A48" w:rsidTr="488F58A9" w14:paraId="4DEDDE73" wp14:textId="77777777">
              <w:trPr>
                <w:trHeight w:val="1228"/>
                <w:tblHeader/>
                <w:jc w:val="center"/>
              </w:trPr>
              <w:tc>
                <w:tcPr>
                  <w:tcW w:w="5466" w:type="dxa"/>
                  <w:gridSpan w:val="4"/>
                  <w:shd w:val="clear" w:color="auto" w:fill="FFFFFF" w:themeFill="background1"/>
                  <w:tcMar/>
                  <w:vAlign w:val="center"/>
                </w:tcPr>
                <w:p w:rsidR="00A13A48" w:rsidRDefault="00B5433C" w14:paraId="4657C377" wp14:textId="77777777">
                  <w:pPr>
                    <w:jc w:val="center"/>
                    <w:rPr>
                      <w:sz w:val="18"/>
                      <w:szCs w:val="18"/>
                    </w:rPr>
                  </w:pPr>
                  <w:r>
                    <w:rPr>
                      <w:sz w:val="18"/>
                      <w:szCs w:val="18"/>
                    </w:rPr>
                    <w:t>LAS 5 UPZ DE LA LOCALIDAD DE SAN CRISTÓBAL</w:t>
                  </w:r>
                </w:p>
                <w:p w:rsidR="00A13A48" w:rsidRDefault="00A13A48" w14:paraId="1A965116" wp14:textId="77777777">
                  <w:pPr>
                    <w:rPr>
                      <w:sz w:val="18"/>
                      <w:szCs w:val="18"/>
                    </w:rPr>
                  </w:pPr>
                </w:p>
                <w:p w:rsidR="00A13A48" w:rsidRDefault="00B5433C" w14:paraId="647A65B5" wp14:textId="77777777">
                  <w:pPr>
                    <w:rPr>
                      <w:sz w:val="18"/>
                      <w:szCs w:val="18"/>
                    </w:rPr>
                  </w:pPr>
                  <w:r>
                    <w:rPr>
                      <w:sz w:val="18"/>
                      <w:szCs w:val="18"/>
                    </w:rPr>
                    <w:t>San Blas, Sosiego, 20 de Julio, La Gloria, Los Libertadores.</w:t>
                  </w:r>
                </w:p>
                <w:p w:rsidR="00A13A48" w:rsidRDefault="00A13A48" w14:paraId="7DF4E37C" wp14:textId="77777777">
                  <w:pPr>
                    <w:rPr>
                      <w:sz w:val="18"/>
                      <w:szCs w:val="18"/>
                    </w:rPr>
                  </w:pPr>
                </w:p>
              </w:tc>
              <w:tc>
                <w:tcPr>
                  <w:tcW w:w="992" w:type="dxa"/>
                  <w:shd w:val="clear" w:color="auto" w:fill="FFFFFF" w:themeFill="background1"/>
                  <w:tcMar/>
                  <w:vAlign w:val="center"/>
                </w:tcPr>
                <w:p w:rsidR="00A13A48" w:rsidRDefault="00B5433C" w14:paraId="00D27710" wp14:textId="77777777">
                  <w:pPr>
                    <w:jc w:val="center"/>
                    <w:rPr>
                      <w:sz w:val="18"/>
                      <w:szCs w:val="18"/>
                    </w:rPr>
                  </w:pPr>
                  <w:r>
                    <w:rPr>
                      <w:sz w:val="18"/>
                      <w:szCs w:val="18"/>
                    </w:rPr>
                    <w:t>$1.879</w:t>
                  </w:r>
                </w:p>
              </w:tc>
              <w:tc>
                <w:tcPr>
                  <w:tcW w:w="992" w:type="dxa"/>
                  <w:shd w:val="clear" w:color="auto" w:fill="FFFFFF" w:themeFill="background1"/>
                  <w:tcMar/>
                  <w:vAlign w:val="center"/>
                </w:tcPr>
                <w:p w:rsidR="00A13A48" w:rsidP="488F58A9" w:rsidRDefault="00B5433C" w14:paraId="16F39472"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10E07F4F"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45C6D218" wp14:textId="67030256">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3" w:type="dxa"/>
                  <w:shd w:val="clear" w:color="auto" w:fill="FFFFFF" w:themeFill="background1"/>
                  <w:tcMar/>
                  <w:vAlign w:val="center"/>
                </w:tcPr>
                <w:p w:rsidR="00A13A48" w:rsidP="488F58A9" w:rsidRDefault="00B5433C" w14:paraId="31990B4E"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46D224FE"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730A5138" wp14:textId="4176482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9" w:type="dxa"/>
                  <w:shd w:val="clear" w:color="auto" w:fill="FFFFFF" w:themeFill="background1"/>
                  <w:tcMar/>
                  <w:vAlign w:val="center"/>
                </w:tcPr>
                <w:p w:rsidR="00A13A48" w:rsidP="488F58A9" w:rsidRDefault="00B5433C" w14:paraId="5CEDD760"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6E1D4AEA"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4ADE17A6" wp14:textId="31E42CD5">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r>
            <w:tr w:rsidR="00A13A48" w:rsidTr="488F58A9" w14:paraId="30E788BE" wp14:textId="77777777">
              <w:trPr>
                <w:trHeight w:val="227"/>
                <w:tblHeader/>
                <w:jc w:val="center"/>
              </w:trPr>
              <w:tc>
                <w:tcPr>
                  <w:tcW w:w="9442" w:type="dxa"/>
                  <w:gridSpan w:val="8"/>
                  <w:shd w:val="clear" w:color="auto" w:fill="FFFFFF" w:themeFill="background1"/>
                  <w:tcMar/>
                  <w:vAlign w:val="center"/>
                </w:tcPr>
                <w:p w:rsidR="00A13A48" w:rsidRDefault="00A13A48" w14:paraId="44FB30F8" wp14:textId="77777777">
                  <w:pPr>
                    <w:jc w:val="center"/>
                    <w:rPr>
                      <w:sz w:val="18"/>
                      <w:szCs w:val="18"/>
                    </w:rPr>
                  </w:pPr>
                </w:p>
                <w:p w:rsidR="00A13A48" w:rsidRDefault="00B5433C" w14:paraId="476E539C" wp14:textId="77777777">
                  <w:pPr>
                    <w:ind w:left="360"/>
                    <w:rPr>
                      <w:sz w:val="18"/>
                      <w:szCs w:val="18"/>
                    </w:rPr>
                  </w:pPr>
                  <w:r>
                    <w:rPr>
                      <w:sz w:val="18"/>
                      <w:szCs w:val="18"/>
                    </w:rPr>
                    <w:t>Selección de beneficiarios</w:t>
                  </w:r>
                </w:p>
                <w:p w:rsidR="00A13A48" w:rsidRDefault="00A13A48" w14:paraId="1DA6542E" wp14:textId="77777777">
                  <w:pPr>
                    <w:ind w:left="360"/>
                    <w:jc w:val="left"/>
                    <w:rPr>
                      <w:sz w:val="18"/>
                      <w:szCs w:val="18"/>
                    </w:rPr>
                  </w:pPr>
                </w:p>
                <w:p w:rsidR="00A13A48" w:rsidRDefault="00B5433C" w14:paraId="4DF67088" wp14:textId="77777777">
                  <w:pPr>
                    <w:ind w:left="360"/>
                    <w:jc w:val="left"/>
                    <w:rPr>
                      <w:sz w:val="18"/>
                      <w:szCs w:val="18"/>
                    </w:rPr>
                  </w:pPr>
                  <w:r>
                    <w:rPr>
                      <w:sz w:val="18"/>
                      <w:szCs w:val="18"/>
                    </w:rPr>
                    <w:t>Los proyectos propuestos, en todos los casos, deben cumplir los siguientes criterios de diagnóstico con el objetivo de priorizar aquellos segmentos viales que se van a intervenir:</w:t>
                  </w:r>
                </w:p>
                <w:p w:rsidR="00A13A48" w:rsidRDefault="00A13A48" w14:paraId="3041E394" wp14:textId="77777777">
                  <w:pPr>
                    <w:ind w:left="360"/>
                    <w:jc w:val="left"/>
                    <w:rPr>
                      <w:sz w:val="18"/>
                      <w:szCs w:val="18"/>
                    </w:rPr>
                  </w:pPr>
                </w:p>
                <w:p w:rsidR="00A13A48" w:rsidRDefault="00B5433C" w14:paraId="58BA7408" wp14:textId="77777777">
                  <w:pPr>
                    <w:numPr>
                      <w:ilvl w:val="0"/>
                      <w:numId w:val="12"/>
                    </w:numPr>
                    <w:jc w:val="left"/>
                    <w:rPr>
                      <w:sz w:val="18"/>
                      <w:szCs w:val="18"/>
                    </w:rPr>
                  </w:pPr>
                  <w:r>
                    <w:rPr>
                      <w:sz w:val="18"/>
                      <w:szCs w:val="18"/>
                    </w:rPr>
                    <w:t>Elementos de la malla vial local e intermedia requeridos por Acciones Popul</w:t>
                  </w:r>
                  <w:r>
                    <w:rPr>
                      <w:sz w:val="18"/>
                      <w:szCs w:val="18"/>
                    </w:rPr>
                    <w:t>ares interpuestas que exijan su inmediata intervención.</w:t>
                  </w:r>
                </w:p>
                <w:p w:rsidR="00A13A48" w:rsidRDefault="00B5433C" w14:paraId="5CF25EC1" wp14:textId="77777777">
                  <w:pPr>
                    <w:numPr>
                      <w:ilvl w:val="0"/>
                      <w:numId w:val="12"/>
                    </w:numPr>
                    <w:jc w:val="left"/>
                    <w:rPr>
                      <w:sz w:val="18"/>
                      <w:szCs w:val="18"/>
                    </w:rPr>
                  </w:pPr>
                  <w:r>
                    <w:rPr>
                      <w:sz w:val="18"/>
                      <w:szCs w:val="18"/>
                    </w:rPr>
                    <w:t>Elementos de la malla vial local e intermedia que cuenten con estudios y diseños realizados en vigencias anteriores.</w:t>
                  </w:r>
                </w:p>
                <w:p w:rsidR="00A13A48" w:rsidRDefault="00B5433C" w14:paraId="66DFE6C5" wp14:textId="77777777">
                  <w:pPr>
                    <w:numPr>
                      <w:ilvl w:val="0"/>
                      <w:numId w:val="12"/>
                    </w:numPr>
                    <w:jc w:val="left"/>
                    <w:rPr>
                      <w:sz w:val="18"/>
                      <w:szCs w:val="18"/>
                    </w:rPr>
                  </w:pPr>
                  <w:r>
                    <w:rPr>
                      <w:sz w:val="18"/>
                      <w:szCs w:val="18"/>
                    </w:rPr>
                    <w:t>Mejorar la movilidad de la zona ejecutando proyectos que generen mayor beneficio co</w:t>
                  </w:r>
                  <w:r>
                    <w:rPr>
                      <w:sz w:val="18"/>
                      <w:szCs w:val="18"/>
                    </w:rPr>
                    <w:t>lectivo, realizando intervenciones en corredores de la malla vial local e intermedia que soporten rutas del Sistema Integrado de Transporte Público – SITP -.</w:t>
                  </w:r>
                </w:p>
                <w:p w:rsidR="00A13A48" w:rsidRDefault="00B5433C" w14:paraId="43AEBAE5" wp14:textId="77777777">
                  <w:pPr>
                    <w:numPr>
                      <w:ilvl w:val="0"/>
                      <w:numId w:val="12"/>
                    </w:numPr>
                    <w:jc w:val="left"/>
                    <w:rPr>
                      <w:sz w:val="18"/>
                      <w:szCs w:val="18"/>
                    </w:rPr>
                  </w:pPr>
                  <w:r>
                    <w:rPr>
                      <w:sz w:val="18"/>
                      <w:szCs w:val="18"/>
                    </w:rPr>
                    <w:t>Mejorar la movilidad de la zona ejecutando proyectos que generen mayor beneficio colectivo, realiz</w:t>
                  </w:r>
                  <w:r>
                    <w:rPr>
                      <w:sz w:val="18"/>
                      <w:szCs w:val="18"/>
                    </w:rPr>
                    <w:t>ando intervenciones en vías que conduzcan a la malla vial arterial y a corredores de movilidad o que generen conectividad entre sí.</w:t>
                  </w:r>
                </w:p>
                <w:p w:rsidR="00A13A48" w:rsidRDefault="00B5433C" w14:paraId="47A3E174" wp14:textId="77777777">
                  <w:pPr>
                    <w:numPr>
                      <w:ilvl w:val="0"/>
                      <w:numId w:val="12"/>
                    </w:numPr>
                    <w:jc w:val="left"/>
                    <w:rPr>
                      <w:sz w:val="18"/>
                      <w:szCs w:val="18"/>
                    </w:rPr>
                  </w:pPr>
                  <w:r>
                    <w:rPr>
                      <w:sz w:val="18"/>
                      <w:szCs w:val="18"/>
                    </w:rPr>
                    <w:t xml:space="preserve">Malla vial local e intermedia que cuenten con nodos importantes </w:t>
                  </w:r>
                  <w:proofErr w:type="gramStart"/>
                  <w:r>
                    <w:rPr>
                      <w:sz w:val="18"/>
                      <w:szCs w:val="18"/>
                    </w:rPr>
                    <w:t>como  equipamiento</w:t>
                  </w:r>
                  <w:proofErr w:type="gramEnd"/>
                  <w:r>
                    <w:rPr>
                      <w:sz w:val="18"/>
                      <w:szCs w:val="18"/>
                    </w:rPr>
                    <w:t xml:space="preserve"> de carácter público (servicios sociales d</w:t>
                  </w:r>
                  <w:r>
                    <w:rPr>
                      <w:sz w:val="18"/>
                      <w:szCs w:val="18"/>
                    </w:rPr>
                    <w:t>e cultura, seguridad y justicia, comunales, bienestar social, educación, salud, culto, deportivos, recreativos y de bienestar social), paraderos de rutas del SITP, etc.</w:t>
                  </w:r>
                </w:p>
                <w:p w:rsidR="00A13A48" w:rsidRDefault="00B5433C" w14:paraId="2B76DDE2" wp14:textId="77777777">
                  <w:pPr>
                    <w:numPr>
                      <w:ilvl w:val="0"/>
                      <w:numId w:val="12"/>
                    </w:numPr>
                    <w:jc w:val="left"/>
                    <w:rPr>
                      <w:sz w:val="18"/>
                      <w:szCs w:val="18"/>
                    </w:rPr>
                  </w:pPr>
                  <w:r>
                    <w:rPr>
                      <w:sz w:val="18"/>
                      <w:szCs w:val="18"/>
                    </w:rPr>
                    <w:t>Malla vial local e intermedia ubicada en zonas de alto déficit definidas como Territori</w:t>
                  </w:r>
                  <w:r>
                    <w:rPr>
                      <w:sz w:val="18"/>
                      <w:szCs w:val="18"/>
                    </w:rPr>
                    <w:t>os Priorizados de Mejoramiento Integral de Barrios, así como de proyectos de vivienda nueva (de acuerdo con el diagnóstico aportado para la respectiva Localidad por la Secretaría Distrital del Hábitat).</w:t>
                  </w:r>
                </w:p>
                <w:p w:rsidR="00A13A48" w:rsidRDefault="00B5433C" w14:paraId="442ED1D6" wp14:textId="77777777">
                  <w:pPr>
                    <w:numPr>
                      <w:ilvl w:val="0"/>
                      <w:numId w:val="12"/>
                    </w:numPr>
                    <w:jc w:val="left"/>
                    <w:rPr>
                      <w:sz w:val="18"/>
                      <w:szCs w:val="18"/>
                    </w:rPr>
                  </w:pPr>
                  <w:r>
                    <w:rPr>
                      <w:sz w:val="18"/>
                      <w:szCs w:val="18"/>
                    </w:rPr>
                    <w:t xml:space="preserve">Elementos de la malla vial local e intermedia que se </w:t>
                  </w:r>
                  <w:r>
                    <w:rPr>
                      <w:sz w:val="18"/>
                      <w:szCs w:val="18"/>
                    </w:rPr>
                    <w:t>articulen y/o complementen con proyectos con las entidades del orden distrital (ejemplos: proyectos viales, de espacio público, de infraestructura para la educación, o para la salud, o para recreación, entre otros).</w:t>
                  </w:r>
                </w:p>
                <w:p w:rsidR="00A13A48" w:rsidRDefault="00B5433C" w14:paraId="6860423C" wp14:textId="77777777">
                  <w:pPr>
                    <w:numPr>
                      <w:ilvl w:val="0"/>
                      <w:numId w:val="12"/>
                    </w:numPr>
                    <w:jc w:val="left"/>
                    <w:rPr>
                      <w:sz w:val="18"/>
                      <w:szCs w:val="18"/>
                    </w:rPr>
                  </w:pPr>
                  <w:r>
                    <w:rPr>
                      <w:sz w:val="18"/>
                      <w:szCs w:val="18"/>
                    </w:rPr>
                    <w:t>Intervenciones en vías locales o de acce</w:t>
                  </w:r>
                  <w:r>
                    <w:rPr>
                      <w:sz w:val="18"/>
                      <w:szCs w:val="18"/>
                    </w:rPr>
                    <w:t>so a unidades de vivienda.</w:t>
                  </w:r>
                </w:p>
                <w:p w:rsidR="00A13A48" w:rsidRDefault="00B5433C" w14:paraId="2BA1E9BE" wp14:textId="77777777">
                  <w:pPr>
                    <w:numPr>
                      <w:ilvl w:val="0"/>
                      <w:numId w:val="12"/>
                    </w:numPr>
                    <w:jc w:val="left"/>
                    <w:rPr>
                      <w:sz w:val="18"/>
                      <w:szCs w:val="18"/>
                    </w:rPr>
                  </w:pPr>
                  <w:r>
                    <w:rPr>
                      <w:sz w:val="18"/>
                      <w:szCs w:val="18"/>
                    </w:rPr>
                    <w:t xml:space="preserve">Malla vial rural que NO cuente con reserva por parte de otra entidad para intervención. </w:t>
                  </w:r>
                </w:p>
                <w:p w:rsidR="00A13A48" w:rsidRDefault="00B5433C" w14:paraId="12A1B0A7" wp14:textId="77777777">
                  <w:pPr>
                    <w:numPr>
                      <w:ilvl w:val="0"/>
                      <w:numId w:val="12"/>
                    </w:numPr>
                    <w:jc w:val="left"/>
                    <w:rPr>
                      <w:sz w:val="18"/>
                      <w:szCs w:val="18"/>
                    </w:rPr>
                  </w:pPr>
                  <w:r>
                    <w:rPr>
                      <w:sz w:val="18"/>
                      <w:szCs w:val="18"/>
                    </w:rPr>
                    <w:t xml:space="preserve">Malla vial rural que NO cuente con pólizas de estabilidad vigentes. </w:t>
                  </w:r>
                </w:p>
                <w:p w:rsidR="00A13A48" w:rsidRDefault="00B5433C" w14:paraId="55E2647A" wp14:textId="77777777">
                  <w:pPr>
                    <w:numPr>
                      <w:ilvl w:val="0"/>
                      <w:numId w:val="12"/>
                    </w:numPr>
                    <w:jc w:val="left"/>
                    <w:rPr>
                      <w:sz w:val="18"/>
                      <w:szCs w:val="18"/>
                    </w:rPr>
                  </w:pPr>
                  <w:r>
                    <w:rPr>
                      <w:sz w:val="18"/>
                      <w:szCs w:val="18"/>
                    </w:rPr>
                    <w:t>Malla vial rural que se encuentre en suelo cuya propiedad sea del Distr</w:t>
                  </w:r>
                  <w:r>
                    <w:rPr>
                      <w:sz w:val="18"/>
                      <w:szCs w:val="18"/>
                    </w:rPr>
                    <w:t xml:space="preserve">ito. </w:t>
                  </w:r>
                </w:p>
                <w:p w:rsidR="00A13A48" w:rsidRDefault="00B5433C" w14:paraId="0091C196" wp14:textId="77777777">
                  <w:pPr>
                    <w:numPr>
                      <w:ilvl w:val="0"/>
                      <w:numId w:val="12"/>
                    </w:numPr>
                    <w:jc w:val="left"/>
                    <w:rPr>
                      <w:sz w:val="18"/>
                      <w:szCs w:val="18"/>
                    </w:rPr>
                  </w:pPr>
                  <w:r>
                    <w:rPr>
                      <w:sz w:val="18"/>
                      <w:szCs w:val="18"/>
                    </w:rPr>
                    <w:t xml:space="preserve">Malla vial rural que NO se encuentre en zonas de reservas viales definidas por la Secretaría Distrital de Planeación –SDP-. </w:t>
                  </w:r>
                </w:p>
                <w:p w:rsidR="00A13A48" w:rsidRDefault="00B5433C" w14:paraId="5E419389" wp14:textId="77777777">
                  <w:pPr>
                    <w:numPr>
                      <w:ilvl w:val="0"/>
                      <w:numId w:val="12"/>
                    </w:numPr>
                    <w:jc w:val="left"/>
                    <w:rPr>
                      <w:sz w:val="18"/>
                      <w:szCs w:val="18"/>
                    </w:rPr>
                  </w:pPr>
                  <w:r>
                    <w:rPr>
                      <w:sz w:val="18"/>
                      <w:szCs w:val="18"/>
                    </w:rPr>
                    <w:lastRenderedPageBreak/>
                    <w:t>Malla vial rural que NO se encuentre en polígonos de planes parciales definidos por la Secretaría Distrital de Planeación –SD</w:t>
                  </w:r>
                  <w:r>
                    <w:rPr>
                      <w:sz w:val="18"/>
                      <w:szCs w:val="18"/>
                    </w:rPr>
                    <w:t>P-. Malla vial rural que NO se encuentre en rondas hidráulicas definidas por la Empresa de Acueducto, Agua, Alcantarillado y Aseo de Bogotá -EAB-ESP. En caso contrario, debe contar con el permiso respectivo.</w:t>
                  </w:r>
                </w:p>
                <w:p w:rsidR="00A13A48" w:rsidRDefault="00B5433C" w14:paraId="3124CD50" wp14:textId="77777777">
                  <w:pPr>
                    <w:numPr>
                      <w:ilvl w:val="0"/>
                      <w:numId w:val="12"/>
                    </w:numPr>
                    <w:jc w:val="left"/>
                    <w:rPr>
                      <w:sz w:val="18"/>
                      <w:szCs w:val="18"/>
                    </w:rPr>
                  </w:pPr>
                  <w:r>
                    <w:rPr>
                      <w:sz w:val="18"/>
                      <w:szCs w:val="18"/>
                    </w:rPr>
                    <w:t xml:space="preserve">Malla vial rural que NO se encuentre en el Sistema de Áreas Protegidas definidas por la Secretaría Distrital de Ambiente –SDA-. En caso contrario, debe contar con el permiso respectivo. </w:t>
                  </w:r>
                </w:p>
                <w:p w:rsidR="00A13A48" w:rsidRDefault="00B5433C" w14:paraId="3A1B0779" wp14:textId="77777777">
                  <w:pPr>
                    <w:numPr>
                      <w:ilvl w:val="0"/>
                      <w:numId w:val="12"/>
                    </w:numPr>
                    <w:jc w:val="left"/>
                    <w:rPr>
                      <w:sz w:val="18"/>
                      <w:szCs w:val="18"/>
                    </w:rPr>
                  </w:pPr>
                  <w:r>
                    <w:rPr>
                      <w:sz w:val="18"/>
                      <w:szCs w:val="18"/>
                    </w:rPr>
                    <w:t xml:space="preserve">Malla vial rural que NO haga parte de responsabilidades establecidas </w:t>
                  </w:r>
                  <w:r>
                    <w:rPr>
                      <w:sz w:val="18"/>
                      <w:szCs w:val="18"/>
                    </w:rPr>
                    <w:t xml:space="preserve">en las cargas urbanísticas otorgadas a los desarrolladores de los proyectos. </w:t>
                  </w:r>
                </w:p>
                <w:p w:rsidR="00A13A48" w:rsidRDefault="00B5433C" w14:paraId="59D3F9A5" wp14:textId="77777777">
                  <w:pPr>
                    <w:numPr>
                      <w:ilvl w:val="0"/>
                      <w:numId w:val="12"/>
                    </w:numPr>
                    <w:jc w:val="left"/>
                    <w:rPr>
                      <w:sz w:val="18"/>
                      <w:szCs w:val="18"/>
                    </w:rPr>
                  </w:pPr>
                  <w:r>
                    <w:rPr>
                      <w:sz w:val="18"/>
                      <w:szCs w:val="18"/>
                    </w:rPr>
                    <w:t>Cumplir con los criterios técnicos disponibles en la página web del IDU, link sobre especificaciones técnicas de materiales y construcción: https://www.idu.gov.co/page/siipviales</w:t>
                  </w:r>
                  <w:r>
                    <w:rPr>
                      <w:sz w:val="18"/>
                      <w:szCs w:val="18"/>
                    </w:rPr>
                    <w:t>/portafolio-especificaciones-tecnicas</w:t>
                  </w:r>
                </w:p>
                <w:p w:rsidR="00A13A48" w:rsidRDefault="00A13A48" w14:paraId="722B00AE" wp14:textId="77777777" wp14:noSpellErr="1">
                  <w:pPr>
                    <w:ind w:left="360"/>
                    <w:rPr>
                      <w:sz w:val="18"/>
                      <w:szCs w:val="18"/>
                    </w:rPr>
                  </w:pPr>
                </w:p>
                <w:p w:rsidR="00A13A48" w:rsidRDefault="00A13A48" w14:paraId="42C6D796" wp14:textId="77777777">
                  <w:pPr>
                    <w:jc w:val="center"/>
                    <w:rPr>
                      <w:sz w:val="18"/>
                      <w:szCs w:val="18"/>
                    </w:rPr>
                  </w:pPr>
                </w:p>
              </w:tc>
            </w:tr>
            <w:tr w:rsidR="00A13A48" w:rsidTr="488F58A9" w14:paraId="4860AE5E" wp14:textId="77777777">
              <w:trPr>
                <w:trHeight w:val="551"/>
                <w:jc w:val="center"/>
              </w:trPr>
              <w:tc>
                <w:tcPr>
                  <w:tcW w:w="9442" w:type="dxa"/>
                  <w:gridSpan w:val="8"/>
                  <w:shd w:val="clear" w:color="auto" w:fill="D9D9D9" w:themeFill="background1" w:themeFillShade="D9"/>
                  <w:tcMar/>
                  <w:vAlign w:val="center"/>
                </w:tcPr>
                <w:p w:rsidR="00A13A48" w:rsidRDefault="00B5433C" w14:paraId="79FCA0A5" wp14:textId="77777777">
                  <w:pPr>
                    <w:pStyle w:val="Subttulo"/>
                    <w:rPr>
                      <w:rFonts w:ascii="Arial" w:hAnsi="Arial" w:eastAsia="Arial" w:cs="Arial"/>
                      <w:b w:val="0"/>
                      <w:sz w:val="18"/>
                      <w:szCs w:val="18"/>
                    </w:rPr>
                  </w:pPr>
                  <w:r>
                    <w:rPr>
                      <w:rFonts w:ascii="Arial" w:hAnsi="Arial" w:eastAsia="Arial" w:cs="Arial"/>
                      <w:b w:val="0"/>
                      <w:sz w:val="18"/>
                      <w:szCs w:val="18"/>
                    </w:rPr>
                    <w:lastRenderedPageBreak/>
                    <w:t>LOCALIZACION</w:t>
                  </w:r>
                </w:p>
                <w:p w:rsidR="00A13A48" w:rsidRDefault="00B5433C" w14:paraId="15CA2DB5" wp14:textId="77777777">
                  <w:pPr>
                    <w:widowControl w:val="0"/>
                    <w:pBdr>
                      <w:top w:val="nil"/>
                      <w:left w:val="nil"/>
                      <w:bottom w:val="nil"/>
                      <w:right w:val="nil"/>
                      <w:between w:val="nil"/>
                    </w:pBdr>
                    <w:jc w:val="left"/>
                    <w:rPr>
                      <w:color w:val="000000"/>
                      <w:sz w:val="18"/>
                      <w:szCs w:val="18"/>
                    </w:rPr>
                  </w:pPr>
                  <w:r>
                    <w:rPr>
                      <w:color w:val="000000"/>
                      <w:sz w:val="18"/>
                      <w:szCs w:val="18"/>
                    </w:rPr>
                    <w:t>Identifique el espacio donde se adelantará la inversión.</w:t>
                  </w:r>
                </w:p>
              </w:tc>
            </w:tr>
            <w:tr w:rsidR="00A13A48" w:rsidTr="488F58A9" w14:paraId="3B4F3615" wp14:textId="77777777">
              <w:trPr>
                <w:trHeight w:val="284"/>
                <w:jc w:val="center"/>
              </w:trPr>
              <w:tc>
                <w:tcPr>
                  <w:tcW w:w="937" w:type="dxa"/>
                  <w:shd w:val="clear" w:color="auto" w:fill="D9D9D9" w:themeFill="background1" w:themeFillShade="D9"/>
                  <w:tcMar/>
                  <w:vAlign w:val="center"/>
                </w:tcPr>
                <w:p w:rsidR="00A13A48" w:rsidRDefault="00B5433C" w14:paraId="6D7CADB1" wp14:textId="77777777">
                  <w:pPr>
                    <w:widowControl w:val="0"/>
                    <w:pBdr>
                      <w:top w:val="nil"/>
                      <w:left w:val="nil"/>
                      <w:bottom w:val="nil"/>
                      <w:right w:val="nil"/>
                      <w:between w:val="nil"/>
                    </w:pBdr>
                    <w:jc w:val="center"/>
                    <w:rPr>
                      <w:color w:val="000000"/>
                      <w:sz w:val="18"/>
                      <w:szCs w:val="18"/>
                    </w:rPr>
                  </w:pPr>
                  <w:r>
                    <w:rPr>
                      <w:color w:val="000000"/>
                      <w:sz w:val="18"/>
                      <w:szCs w:val="18"/>
                    </w:rPr>
                    <w:t>Año</w:t>
                  </w:r>
                </w:p>
              </w:tc>
              <w:tc>
                <w:tcPr>
                  <w:tcW w:w="2176" w:type="dxa"/>
                  <w:shd w:val="clear" w:color="auto" w:fill="D9D9D9" w:themeFill="background1" w:themeFillShade="D9"/>
                  <w:tcMar/>
                  <w:vAlign w:val="center"/>
                </w:tcPr>
                <w:p w:rsidR="00A13A48" w:rsidRDefault="00B5433C" w14:paraId="0CEDFE2C" wp14:textId="77777777">
                  <w:pPr>
                    <w:widowControl w:val="0"/>
                    <w:pBdr>
                      <w:top w:val="nil"/>
                      <w:left w:val="nil"/>
                      <w:bottom w:val="nil"/>
                      <w:right w:val="nil"/>
                      <w:between w:val="nil"/>
                    </w:pBdr>
                    <w:jc w:val="center"/>
                    <w:rPr>
                      <w:color w:val="000000"/>
                      <w:sz w:val="18"/>
                      <w:szCs w:val="18"/>
                    </w:rPr>
                  </w:pPr>
                  <w:r>
                    <w:rPr>
                      <w:color w:val="000000"/>
                      <w:sz w:val="18"/>
                      <w:szCs w:val="18"/>
                    </w:rPr>
                    <w:t>UPZ/UPR/área rural de la localidad</w:t>
                  </w:r>
                </w:p>
              </w:tc>
              <w:tc>
                <w:tcPr>
                  <w:tcW w:w="1935" w:type="dxa"/>
                  <w:shd w:val="clear" w:color="auto" w:fill="D9D9D9" w:themeFill="background1" w:themeFillShade="D9"/>
                  <w:tcMar/>
                  <w:vAlign w:val="center"/>
                </w:tcPr>
                <w:p w:rsidR="00A13A48" w:rsidRDefault="00B5433C" w14:paraId="6A9ECD2C" wp14:textId="77777777">
                  <w:pPr>
                    <w:widowControl w:val="0"/>
                    <w:pBdr>
                      <w:top w:val="nil"/>
                      <w:left w:val="nil"/>
                      <w:bottom w:val="nil"/>
                      <w:right w:val="nil"/>
                      <w:between w:val="nil"/>
                    </w:pBdr>
                    <w:jc w:val="center"/>
                    <w:rPr>
                      <w:color w:val="000000"/>
                      <w:sz w:val="18"/>
                      <w:szCs w:val="18"/>
                    </w:rPr>
                  </w:pPr>
                  <w:r>
                    <w:rPr>
                      <w:color w:val="000000"/>
                      <w:sz w:val="18"/>
                      <w:szCs w:val="18"/>
                    </w:rPr>
                    <w:t>Barrio/vereda</w:t>
                  </w:r>
                </w:p>
              </w:tc>
              <w:tc>
                <w:tcPr>
                  <w:tcW w:w="4394" w:type="dxa"/>
                  <w:gridSpan w:val="5"/>
                  <w:shd w:val="clear" w:color="auto" w:fill="D9D9D9" w:themeFill="background1" w:themeFillShade="D9"/>
                  <w:tcMar/>
                  <w:vAlign w:val="center"/>
                </w:tcPr>
                <w:p w:rsidR="00A13A48" w:rsidRDefault="00B5433C" w14:paraId="69EFCADC" wp14:textId="77777777">
                  <w:pPr>
                    <w:widowControl w:val="0"/>
                    <w:pBdr>
                      <w:top w:val="nil"/>
                      <w:left w:val="nil"/>
                      <w:bottom w:val="nil"/>
                      <w:right w:val="nil"/>
                      <w:between w:val="nil"/>
                    </w:pBdr>
                    <w:jc w:val="center"/>
                    <w:rPr>
                      <w:color w:val="000000"/>
                      <w:sz w:val="18"/>
                      <w:szCs w:val="18"/>
                    </w:rPr>
                  </w:pPr>
                  <w:r>
                    <w:rPr>
                      <w:color w:val="000000"/>
                      <w:sz w:val="18"/>
                      <w:szCs w:val="18"/>
                    </w:rPr>
                    <w:t>Localización específica</w:t>
                  </w:r>
                </w:p>
              </w:tc>
            </w:tr>
            <w:tr w:rsidR="00A13A48" w:rsidTr="488F58A9" w14:paraId="5FBFCD0F" wp14:textId="77777777">
              <w:trPr>
                <w:trHeight w:val="284"/>
                <w:jc w:val="center"/>
              </w:trPr>
              <w:tc>
                <w:tcPr>
                  <w:tcW w:w="937" w:type="dxa"/>
                  <w:shd w:val="clear" w:color="auto" w:fill="auto"/>
                  <w:tcMar/>
                  <w:vAlign w:val="center"/>
                </w:tcPr>
                <w:p w:rsidR="00A13A48" w:rsidRDefault="00B5433C" w14:paraId="1897C7B7" wp14:textId="77777777">
                  <w:pPr>
                    <w:jc w:val="center"/>
                    <w:rPr>
                      <w:sz w:val="18"/>
                      <w:szCs w:val="18"/>
                    </w:rPr>
                  </w:pPr>
                  <w:r>
                    <w:rPr>
                      <w:sz w:val="18"/>
                      <w:szCs w:val="18"/>
                    </w:rPr>
                    <w:t>2021</w:t>
                  </w:r>
                </w:p>
              </w:tc>
              <w:tc>
                <w:tcPr>
                  <w:tcW w:w="2176" w:type="dxa"/>
                  <w:shd w:val="clear" w:color="auto" w:fill="auto"/>
                  <w:tcMar/>
                  <w:vAlign w:val="center"/>
                </w:tcPr>
                <w:p w:rsidR="00A13A48" w:rsidRDefault="00B5433C" w14:paraId="74FC4E81"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A3D071F"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E3B336D"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6D5596DF" wp14:textId="77777777">
              <w:trPr>
                <w:trHeight w:val="284"/>
                <w:jc w:val="center"/>
              </w:trPr>
              <w:tc>
                <w:tcPr>
                  <w:tcW w:w="937" w:type="dxa"/>
                  <w:shd w:val="clear" w:color="auto" w:fill="auto"/>
                  <w:tcMar/>
                  <w:vAlign w:val="center"/>
                </w:tcPr>
                <w:p w:rsidR="00A13A48" w:rsidRDefault="00B5433C" w14:paraId="78066D58" wp14:textId="77777777">
                  <w:pPr>
                    <w:jc w:val="center"/>
                    <w:rPr>
                      <w:sz w:val="18"/>
                      <w:szCs w:val="18"/>
                    </w:rPr>
                  </w:pPr>
                  <w:r>
                    <w:rPr>
                      <w:sz w:val="18"/>
                      <w:szCs w:val="18"/>
                    </w:rPr>
                    <w:t>2022</w:t>
                  </w:r>
                </w:p>
              </w:tc>
              <w:tc>
                <w:tcPr>
                  <w:tcW w:w="2176" w:type="dxa"/>
                  <w:shd w:val="clear" w:color="auto" w:fill="auto"/>
                  <w:tcMar/>
                  <w:vAlign w:val="center"/>
                </w:tcPr>
                <w:p w:rsidR="00A13A48" w:rsidRDefault="00B5433C" w14:paraId="505868DF"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55DCACA"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6486DFA"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574B0A5E" wp14:textId="77777777">
              <w:trPr>
                <w:trHeight w:val="284"/>
                <w:jc w:val="center"/>
              </w:trPr>
              <w:tc>
                <w:tcPr>
                  <w:tcW w:w="937" w:type="dxa"/>
                  <w:shd w:val="clear" w:color="auto" w:fill="auto"/>
                  <w:tcMar/>
                  <w:vAlign w:val="center"/>
                </w:tcPr>
                <w:p w:rsidR="00A13A48" w:rsidRDefault="00B5433C" w14:paraId="1C623E38" wp14:textId="77777777">
                  <w:pPr>
                    <w:jc w:val="center"/>
                    <w:rPr>
                      <w:sz w:val="18"/>
                      <w:szCs w:val="18"/>
                    </w:rPr>
                  </w:pPr>
                  <w:r>
                    <w:rPr>
                      <w:sz w:val="18"/>
                      <w:szCs w:val="18"/>
                    </w:rPr>
                    <w:t>2023</w:t>
                  </w:r>
                </w:p>
              </w:tc>
              <w:tc>
                <w:tcPr>
                  <w:tcW w:w="2176" w:type="dxa"/>
                  <w:shd w:val="clear" w:color="auto" w:fill="auto"/>
                  <w:tcMar/>
                  <w:vAlign w:val="center"/>
                </w:tcPr>
                <w:p w:rsidR="00A13A48" w:rsidRDefault="00B5433C" w14:paraId="1AB60676"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2E22006"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385B2A5B"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19E1D796" wp14:textId="77777777">
              <w:trPr>
                <w:trHeight w:val="284"/>
                <w:jc w:val="center"/>
              </w:trPr>
              <w:tc>
                <w:tcPr>
                  <w:tcW w:w="937" w:type="dxa"/>
                  <w:shd w:val="clear" w:color="auto" w:fill="auto"/>
                  <w:tcMar/>
                  <w:vAlign w:val="center"/>
                </w:tcPr>
                <w:p w:rsidR="00A13A48" w:rsidRDefault="00B5433C" w14:paraId="46C646BA" wp14:textId="77777777">
                  <w:pPr>
                    <w:jc w:val="center"/>
                    <w:rPr>
                      <w:sz w:val="18"/>
                      <w:szCs w:val="18"/>
                    </w:rPr>
                  </w:pPr>
                  <w:r>
                    <w:rPr>
                      <w:sz w:val="18"/>
                      <w:szCs w:val="18"/>
                    </w:rPr>
                    <w:t>2024</w:t>
                  </w:r>
                </w:p>
              </w:tc>
              <w:tc>
                <w:tcPr>
                  <w:tcW w:w="2176" w:type="dxa"/>
                  <w:shd w:val="clear" w:color="auto" w:fill="auto"/>
                  <w:tcMar/>
                  <w:vAlign w:val="center"/>
                </w:tcPr>
                <w:p w:rsidR="00A13A48" w:rsidRDefault="00B5433C" w14:paraId="2BDE4934"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4B9B7CF2"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54AF4455"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bl>
          <w:p w:rsidR="00A13A48" w:rsidRDefault="00A13A48" w14:paraId="6E1831B3" wp14:textId="77777777">
            <w:pPr>
              <w:ind w:left="708"/>
              <w:rPr>
                <w:sz w:val="18"/>
                <w:szCs w:val="18"/>
              </w:rPr>
            </w:pPr>
          </w:p>
          <w:p w:rsidR="00A13A48" w:rsidRDefault="00A13A48" w14:paraId="54E11D2A" wp14:textId="77777777">
            <w:pPr>
              <w:ind w:left="708"/>
              <w:rPr>
                <w:sz w:val="18"/>
                <w:szCs w:val="18"/>
              </w:rPr>
            </w:pPr>
          </w:p>
          <w:p w:rsidR="00A13A48" w:rsidRDefault="00A13A48" w14:paraId="31126E5D" wp14:textId="77777777">
            <w:pPr>
              <w:ind w:left="708"/>
              <w:rPr>
                <w:sz w:val="18"/>
                <w:szCs w:val="18"/>
              </w:rPr>
            </w:pPr>
          </w:p>
          <w:p w:rsidR="00A13A48" w:rsidRDefault="00B5433C" w14:paraId="13421435" wp14:textId="77777777">
            <w:pPr>
              <w:jc w:val="left"/>
              <w:rPr>
                <w:b/>
                <w:sz w:val="18"/>
                <w:szCs w:val="18"/>
              </w:rPr>
            </w:pPr>
            <w:r>
              <w:rPr>
                <w:b/>
                <w:sz w:val="18"/>
                <w:szCs w:val="18"/>
              </w:rPr>
              <w:t xml:space="preserve">COMPONENTE 2 –Diseño, construcción y conservación de ciclo infraestructura. </w:t>
            </w:r>
          </w:p>
          <w:p w:rsidR="00A13A48" w:rsidRDefault="00A13A48" w14:paraId="2DE403A5" wp14:textId="77777777">
            <w:pPr>
              <w:rPr>
                <w:sz w:val="18"/>
                <w:szCs w:val="18"/>
              </w:rPr>
            </w:pPr>
          </w:p>
          <w:tbl>
            <w:tblPr>
              <w:tblStyle w:val="a8"/>
              <w:tblW w:w="93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33"/>
              <w:gridCol w:w="2176"/>
              <w:gridCol w:w="1935"/>
              <w:gridCol w:w="418"/>
              <w:gridCol w:w="992"/>
              <w:gridCol w:w="992"/>
              <w:gridCol w:w="993"/>
              <w:gridCol w:w="999"/>
            </w:tblGrid>
            <w:tr w:rsidR="00A13A48" w:rsidTr="488F58A9" w14:paraId="6F48CF9B" wp14:textId="77777777">
              <w:trPr>
                <w:trHeight w:val="313"/>
                <w:jc w:val="center"/>
              </w:trPr>
              <w:tc>
                <w:tcPr>
                  <w:tcW w:w="9338" w:type="dxa"/>
                  <w:gridSpan w:val="8"/>
                  <w:shd w:val="clear" w:color="auto" w:fill="D9D9D9" w:themeFill="background1" w:themeFillShade="D9"/>
                  <w:tcMar/>
                  <w:vAlign w:val="center"/>
                </w:tcPr>
                <w:p w:rsidR="00A13A48" w:rsidRDefault="00B5433C" w14:paraId="60B977BD" wp14:textId="77777777">
                  <w:pPr>
                    <w:jc w:val="center"/>
                    <w:rPr>
                      <w:sz w:val="18"/>
                      <w:szCs w:val="18"/>
                    </w:rPr>
                  </w:pPr>
                  <w:r>
                    <w:rPr>
                      <w:sz w:val="18"/>
                      <w:szCs w:val="18"/>
                    </w:rPr>
                    <w:t>DESCRIPCIÓN DE ACTIVIDADES</w:t>
                  </w:r>
                </w:p>
              </w:tc>
            </w:tr>
            <w:tr w:rsidR="00A13A48" w:rsidTr="488F58A9" w14:paraId="40B7D115" wp14:textId="77777777">
              <w:trPr>
                <w:trHeight w:val="3785"/>
                <w:jc w:val="center"/>
              </w:trPr>
              <w:tc>
                <w:tcPr>
                  <w:tcW w:w="9338" w:type="dxa"/>
                  <w:gridSpan w:val="8"/>
                  <w:tcMar/>
                </w:tcPr>
                <w:p w:rsidR="00A13A48" w:rsidRDefault="00A13A48" w14:paraId="62431CDC" wp14:textId="77777777">
                  <w:pPr>
                    <w:ind w:left="360"/>
                    <w:rPr>
                      <w:sz w:val="18"/>
                      <w:szCs w:val="18"/>
                    </w:rPr>
                  </w:pPr>
                </w:p>
                <w:p w:rsidR="00A13A48" w:rsidRDefault="00B5433C" w14:paraId="57D0CBE5" wp14:textId="0DC9FE1B">
                  <w:pPr>
                    <w:numPr>
                      <w:ilvl w:val="0"/>
                      <w:numId w:val="14"/>
                    </w:numPr>
                    <w:rPr>
                      <w:sz w:val="18"/>
                      <w:szCs w:val="18"/>
                    </w:rPr>
                  </w:pPr>
                  <w:r w:rsidRPr="488F58A9" w:rsidR="6121C1A5">
                    <w:rPr>
                      <w:b w:val="1"/>
                      <w:bCs w:val="1"/>
                      <w:sz w:val="18"/>
                      <w:szCs w:val="18"/>
                    </w:rPr>
                    <w:t>Conservación:</w:t>
                  </w:r>
                  <w:r w:rsidRPr="488F58A9" w:rsidR="6121C1A5">
                    <w:rPr>
                      <w:sz w:val="18"/>
                      <w:szCs w:val="18"/>
                    </w:rPr>
                    <w:t xml:space="preserve"> Definiendo el Conjunto de estrategias que se ejecutan sobre las </w:t>
                  </w:r>
                  <w:r w:rsidRPr="488F58A9" w:rsidR="6121C1A5">
                    <w:rPr>
                      <w:sz w:val="18"/>
                      <w:szCs w:val="18"/>
                    </w:rPr>
                    <w:t>ciclorrutas</w:t>
                  </w:r>
                  <w:r w:rsidRPr="488F58A9" w:rsidR="6121C1A5">
                    <w:rPr>
                      <w:sz w:val="18"/>
                      <w:szCs w:val="18"/>
                    </w:rPr>
                    <w:t>, para que brinden condiciones de uso aceptable, la administración realiza un diagnóstico de los tramos  que han sido reportadas por la comunidad ante la alcaldía, ya que  se encue</w:t>
                  </w:r>
                  <w:r w:rsidRPr="488F58A9" w:rsidR="6121C1A5">
                    <w:rPr>
                      <w:sz w:val="18"/>
                      <w:szCs w:val="18"/>
                    </w:rPr>
                    <w:t>ntran en una base de datos la cual es consultada para revisar la factibilidad de su intervención, posteriormente  se realiza una visita a los tramos , estudiando cuales se deben   priorizar, que deben tener en común que se ajusten al presupuesto y apliquen</w:t>
                  </w:r>
                  <w:r w:rsidRPr="488F58A9" w:rsidR="6121C1A5">
                    <w:rPr>
                      <w:sz w:val="18"/>
                      <w:szCs w:val="18"/>
                    </w:rPr>
                    <w:t xml:space="preserve">  como vías destinadas a entrar a un proceso de conservación atendiendo el  Conjunto de estrategias que se ejecutan sobre la </w:t>
                  </w:r>
                  <w:r w:rsidRPr="488F58A9" w:rsidR="6121C1A5">
                    <w:rPr>
                      <w:sz w:val="18"/>
                      <w:szCs w:val="18"/>
                    </w:rPr>
                    <w:t>ciclo infraestructura</w:t>
                  </w:r>
                  <w:r w:rsidRPr="488F58A9" w:rsidR="6121C1A5">
                    <w:rPr>
                      <w:sz w:val="18"/>
                      <w:szCs w:val="18"/>
                    </w:rPr>
                    <w:t xml:space="preserve"> una vez puesta en operación, para que brinde condiciones de uso aceptable. Estas estrategias están enfocadas a</w:t>
                  </w:r>
                  <w:r w:rsidRPr="488F58A9" w:rsidR="6121C1A5">
                    <w:rPr>
                      <w:sz w:val="18"/>
                      <w:szCs w:val="18"/>
                    </w:rPr>
                    <w:t xml:space="preserve"> cumplir el período de vida útil o a incrementarlo, empleando los tratamientos necesarios con el fin de retardar o reparar el desarrollo de deterioros. Incluye las estrategias de mantenimiento rutinario, periódico, rehabilitación o reconstrucción.</w:t>
                  </w:r>
                </w:p>
                <w:p w:rsidR="00A13A48" w:rsidRDefault="00B5433C" w14:paraId="2E9F360D" wp14:textId="77777777">
                  <w:pPr>
                    <w:numPr>
                      <w:ilvl w:val="0"/>
                      <w:numId w:val="15"/>
                    </w:numPr>
                    <w:ind w:hanging="4"/>
                    <w:rPr>
                      <w:sz w:val="18"/>
                      <w:szCs w:val="18"/>
                    </w:rPr>
                  </w:pPr>
                  <w:r>
                    <w:rPr>
                      <w:sz w:val="18"/>
                      <w:szCs w:val="18"/>
                    </w:rPr>
                    <w:t>Mantenim</w:t>
                  </w:r>
                  <w:r>
                    <w:rPr>
                      <w:sz w:val="18"/>
                      <w:szCs w:val="18"/>
                    </w:rPr>
                    <w:t>iento Periódico: Se define como el conjunto de actividades ejecutadas a nivel superficial y que por lo tanto no comprometen masivamente la estructura, tendientes a lograr que se alcance el período de diseño o vida útil, conservando su condición de servicio</w:t>
                  </w:r>
                  <w:r>
                    <w:rPr>
                      <w:sz w:val="18"/>
                      <w:szCs w:val="18"/>
                    </w:rPr>
                    <w:t>, constituyéndose así en una práctica preventiva o correctiva.</w:t>
                  </w:r>
                </w:p>
                <w:p w:rsidR="00A13A48" w:rsidRDefault="00B5433C" w14:paraId="2F67F7A5" wp14:textId="77777777">
                  <w:pPr>
                    <w:numPr>
                      <w:ilvl w:val="0"/>
                      <w:numId w:val="15"/>
                    </w:numPr>
                    <w:ind w:hanging="4"/>
                    <w:rPr>
                      <w:sz w:val="18"/>
                      <w:szCs w:val="18"/>
                    </w:rPr>
                  </w:pPr>
                  <w:r>
                    <w:rPr>
                      <w:sz w:val="18"/>
                      <w:szCs w:val="18"/>
                    </w:rPr>
                    <w:t>Mantenimiento Rutinario: Se define como el conjunto de actividades tendientes a lograr el cumplimiento de la vida útil contemplada en el diseño de una estructura, constituyéndose en una práctic</w:t>
                  </w:r>
                  <w:r>
                    <w:rPr>
                      <w:sz w:val="18"/>
                      <w:szCs w:val="18"/>
                    </w:rPr>
                    <w:t xml:space="preserve">a preventiva. </w:t>
                  </w:r>
                </w:p>
                <w:p w:rsidR="00A13A48" w:rsidRDefault="00B5433C" w14:paraId="33F6295A" wp14:textId="77777777">
                  <w:pPr>
                    <w:numPr>
                      <w:ilvl w:val="0"/>
                      <w:numId w:val="15"/>
                    </w:numPr>
                    <w:ind w:hanging="4"/>
                    <w:rPr>
                      <w:sz w:val="18"/>
                      <w:szCs w:val="18"/>
                    </w:rPr>
                  </w:pPr>
                  <w:r>
                    <w:rPr>
                      <w:sz w:val="18"/>
                      <w:szCs w:val="18"/>
                    </w:rPr>
                    <w:t>Reconstrucción: Se define como el retiro y reemplazo total de la estructura para generar una nueva. La generación de la nueva estructura puede considerar la reutilización total o parcial de los materiales existentes en función de sus caracte</w:t>
                  </w:r>
                  <w:r>
                    <w:rPr>
                      <w:sz w:val="18"/>
                      <w:szCs w:val="18"/>
                    </w:rPr>
                    <w:t xml:space="preserve">rísticas. En su detalle, se debe hacer el estudio necesario para garantizar el período de vida útil previsto. </w:t>
                  </w:r>
                </w:p>
                <w:p w:rsidR="00A13A48" w:rsidRDefault="00B5433C" w14:paraId="5D5357B2" wp14:textId="77777777">
                  <w:pPr>
                    <w:numPr>
                      <w:ilvl w:val="0"/>
                      <w:numId w:val="15"/>
                    </w:numPr>
                    <w:ind w:hanging="4"/>
                    <w:rPr>
                      <w:sz w:val="18"/>
                      <w:szCs w:val="18"/>
                    </w:rPr>
                  </w:pPr>
                  <w:r>
                    <w:rPr>
                      <w:sz w:val="18"/>
                      <w:szCs w:val="18"/>
                    </w:rPr>
                    <w:t>Rehabilitación: Actividad definida como el conjunto de medidas que se aplican con el fin de recuperar la capacidad de una estructura. Algunas imp</w:t>
                  </w:r>
                  <w:r>
                    <w:rPr>
                      <w:sz w:val="18"/>
                      <w:szCs w:val="18"/>
                    </w:rPr>
                    <w:t>lican el retiro o el mejoramiento de parte de la estructura existente para colocar posteriormente un refuerzo. Normalmente, los procesos de rehabilitación van asociados a la ampliación de los períodos de vida útil y en consecuencia requieren estudios espec</w:t>
                  </w:r>
                  <w:r>
                    <w:rPr>
                      <w:sz w:val="18"/>
                      <w:szCs w:val="18"/>
                    </w:rPr>
                    <w:t xml:space="preserve">ializados. </w:t>
                  </w:r>
                </w:p>
                <w:p w:rsidR="00A13A48" w:rsidRDefault="00A13A48" w14:paraId="49E398E2" wp14:textId="77777777">
                  <w:pPr>
                    <w:ind w:left="720"/>
                    <w:rPr>
                      <w:sz w:val="18"/>
                      <w:szCs w:val="18"/>
                    </w:rPr>
                  </w:pPr>
                </w:p>
                <w:p w:rsidR="00A13A48" w:rsidRDefault="00B5433C" w14:paraId="6C4D0CDE" wp14:textId="77777777">
                  <w:pPr>
                    <w:numPr>
                      <w:ilvl w:val="0"/>
                      <w:numId w:val="14"/>
                    </w:numPr>
                    <w:rPr>
                      <w:sz w:val="18"/>
                      <w:szCs w:val="18"/>
                    </w:rPr>
                  </w:pPr>
                  <w:r>
                    <w:rPr>
                      <w:b/>
                      <w:sz w:val="18"/>
                      <w:szCs w:val="18"/>
                    </w:rPr>
                    <w:t>Estudios y diseños:</w:t>
                  </w:r>
                  <w:r>
                    <w:rPr>
                      <w:sz w:val="18"/>
                      <w:szCs w:val="18"/>
                    </w:rPr>
                    <w:t xml:space="preserve"> Es la etapa en la cual se deben elaborar los diseños detallados, tanto geométricos como de todas las estructuras y obras que se requieran, de tal forma que un constructor pueda materializar el proyecto de ciclo infraestruct</w:t>
                  </w:r>
                  <w:r>
                    <w:rPr>
                      <w:sz w:val="18"/>
                      <w:szCs w:val="18"/>
                    </w:rPr>
                    <w:t xml:space="preserve">ura. Se entienden incorporados dentro de la anterior definición entre otros, los términos como ajustes y/o complementación y/o actualización que tengan como resultado los productos definitivos de la fase de estudios y diseños para iniciar la construcción, </w:t>
                  </w:r>
                  <w:r>
                    <w:rPr>
                      <w:sz w:val="18"/>
                      <w:szCs w:val="18"/>
                    </w:rPr>
                    <w:t xml:space="preserve">inclusive si desarrolló actividades de </w:t>
                  </w:r>
                  <w:proofErr w:type="spellStart"/>
                  <w:r>
                    <w:rPr>
                      <w:sz w:val="18"/>
                      <w:szCs w:val="18"/>
                    </w:rPr>
                    <w:t>prefactibilidad</w:t>
                  </w:r>
                  <w:proofErr w:type="spellEnd"/>
                  <w:r>
                    <w:rPr>
                      <w:sz w:val="18"/>
                      <w:szCs w:val="18"/>
                    </w:rPr>
                    <w:t xml:space="preserve"> y/o factibilidad. </w:t>
                  </w:r>
                </w:p>
                <w:p w:rsidR="00A13A48" w:rsidRDefault="00A13A48" w14:paraId="16287F21" wp14:textId="77777777">
                  <w:pPr>
                    <w:rPr>
                      <w:sz w:val="18"/>
                      <w:szCs w:val="18"/>
                    </w:rPr>
                  </w:pPr>
                </w:p>
                <w:p w:rsidR="00A13A48" w:rsidRDefault="00B5433C" w14:paraId="33CE72BB" wp14:textId="77777777">
                  <w:pPr>
                    <w:numPr>
                      <w:ilvl w:val="0"/>
                      <w:numId w:val="14"/>
                    </w:numPr>
                    <w:rPr>
                      <w:sz w:val="18"/>
                      <w:szCs w:val="18"/>
                    </w:rPr>
                  </w:pPr>
                  <w:r>
                    <w:rPr>
                      <w:b/>
                      <w:sz w:val="18"/>
                      <w:szCs w:val="18"/>
                    </w:rPr>
                    <w:t>Construcción:</w:t>
                  </w:r>
                  <w:r>
                    <w:rPr>
                      <w:sz w:val="18"/>
                      <w:szCs w:val="18"/>
                    </w:rPr>
                    <w:t xml:space="preserve"> Corresponde a la generación de una nueva ciclo infraestructura. Requiere previamente la realización de los estudios y diseños necesarios para garantizar el período de </w:t>
                  </w:r>
                  <w:r>
                    <w:rPr>
                      <w:sz w:val="18"/>
                      <w:szCs w:val="18"/>
                    </w:rPr>
                    <w:t>vida útil previsto.</w:t>
                  </w:r>
                </w:p>
                <w:p w:rsidR="00A13A48" w:rsidRDefault="00A13A48" w14:paraId="5BE93A62" wp14:textId="77777777">
                  <w:pPr>
                    <w:rPr>
                      <w:sz w:val="18"/>
                      <w:szCs w:val="18"/>
                    </w:rPr>
                  </w:pPr>
                </w:p>
                <w:p w:rsidR="00A13A48" w:rsidP="488F58A9" w:rsidRDefault="00B5433C" w14:paraId="1146ED37" wp14:textId="7040197D">
                  <w:pPr>
                    <w:pStyle w:val="Normal"/>
                    <w:ind w:left="360"/>
                    <w:rPr>
                      <w:b w:val="1"/>
                      <w:bCs w:val="1"/>
                      <w:sz w:val="18"/>
                      <w:szCs w:val="18"/>
                    </w:rPr>
                  </w:pPr>
                  <w:r w:rsidRPr="488F58A9" w:rsidR="488F58A9">
                    <w:rPr>
                      <w:b w:val="1"/>
                      <w:bCs w:val="1"/>
                      <w:sz w:val="18"/>
                      <w:szCs w:val="18"/>
                    </w:rPr>
                    <w:t>TIEMPO DE EJECUCIÓN: 2021-2024</w:t>
                  </w:r>
                </w:p>
                <w:p w:rsidR="00A13A48" w:rsidP="488F58A9" w:rsidRDefault="00B5433C" w14:paraId="12F40E89" wp14:textId="5957C8D9">
                  <w:pPr>
                    <w:pStyle w:val="Normal"/>
                    <w:rPr>
                      <w:sz w:val="18"/>
                      <w:szCs w:val="18"/>
                    </w:rPr>
                  </w:pPr>
                </w:p>
              </w:tc>
            </w:tr>
            <w:tr w:rsidR="00A13A48" w:rsidTr="488F58A9" w14:paraId="200B7D85" wp14:textId="77777777">
              <w:trPr>
                <w:trHeight w:val="227"/>
                <w:tblHeader/>
                <w:jc w:val="center"/>
              </w:trPr>
              <w:tc>
                <w:tcPr>
                  <w:tcW w:w="5362" w:type="dxa"/>
                  <w:gridSpan w:val="4"/>
                  <w:vMerge w:val="restart"/>
                  <w:tcBorders>
                    <w:bottom w:val="single" w:color="000000" w:themeColor="text1" w:sz="4" w:space="0"/>
                  </w:tcBorders>
                  <w:shd w:val="clear" w:color="auto" w:fill="D9D9D9" w:themeFill="background1" w:themeFillShade="D9"/>
                  <w:tcMar/>
                  <w:vAlign w:val="center"/>
                </w:tcPr>
                <w:p w:rsidR="00A13A48" w:rsidRDefault="00B5433C" w14:paraId="3C6F149C" wp14:textId="77777777">
                  <w:pPr>
                    <w:jc w:val="center"/>
                    <w:rPr>
                      <w:sz w:val="18"/>
                      <w:szCs w:val="18"/>
                    </w:rPr>
                  </w:pPr>
                  <w:r>
                    <w:rPr>
                      <w:sz w:val="18"/>
                      <w:szCs w:val="18"/>
                    </w:rPr>
                    <w:lastRenderedPageBreak/>
                    <w:t>DESCRIPCIÓN DE LA POBLACIÓN</w:t>
                  </w:r>
                </w:p>
              </w:tc>
              <w:tc>
                <w:tcPr>
                  <w:tcW w:w="3976" w:type="dxa"/>
                  <w:gridSpan w:val="4"/>
                  <w:tcBorders>
                    <w:bottom w:val="single" w:color="000000" w:themeColor="text1" w:sz="4" w:space="0"/>
                  </w:tcBorders>
                  <w:shd w:val="clear" w:color="auto" w:fill="D9D9D9" w:themeFill="background1" w:themeFillShade="D9"/>
                  <w:tcMar/>
                  <w:vAlign w:val="center"/>
                </w:tcPr>
                <w:p w:rsidR="00A13A48" w:rsidRDefault="00B5433C" w14:paraId="4F54C92A" wp14:textId="77777777">
                  <w:pPr>
                    <w:jc w:val="center"/>
                    <w:rPr>
                      <w:sz w:val="18"/>
                      <w:szCs w:val="18"/>
                    </w:rPr>
                  </w:pPr>
                  <w:r>
                    <w:rPr>
                      <w:sz w:val="18"/>
                      <w:szCs w:val="18"/>
                    </w:rPr>
                    <w:t>VIGENCIAS (valores expresados en millones)</w:t>
                  </w:r>
                </w:p>
              </w:tc>
            </w:tr>
            <w:tr w:rsidR="00A13A48" w:rsidTr="488F58A9" w14:paraId="7A90E8D9" wp14:textId="77777777">
              <w:trPr>
                <w:trHeight w:val="227"/>
                <w:tblHeader/>
                <w:jc w:val="center"/>
              </w:trPr>
              <w:tc>
                <w:tcPr>
                  <w:tcW w:w="5362" w:type="dxa"/>
                  <w:gridSpan w:val="4"/>
                  <w:vMerge/>
                  <w:tcBorders/>
                  <w:tcMar/>
                  <w:vAlign w:val="center"/>
                </w:tcPr>
                <w:p w:rsidR="00A13A48" w:rsidRDefault="00A13A48" w14:paraId="384BA73E" wp14:textId="77777777">
                  <w:pPr>
                    <w:widowControl w:val="0"/>
                    <w:pBdr>
                      <w:top w:val="nil"/>
                      <w:left w:val="nil"/>
                      <w:bottom w:val="nil"/>
                      <w:right w:val="nil"/>
                      <w:between w:val="nil"/>
                    </w:pBdr>
                    <w:spacing w:line="276" w:lineRule="auto"/>
                    <w:jc w:val="left"/>
                    <w:rPr>
                      <w:sz w:val="18"/>
                      <w:szCs w:val="18"/>
                    </w:rPr>
                  </w:pP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EC9CF6B" wp14:textId="77777777">
                  <w:pPr>
                    <w:jc w:val="center"/>
                    <w:rPr>
                      <w:sz w:val="18"/>
                      <w:szCs w:val="18"/>
                    </w:rPr>
                  </w:pPr>
                  <w:r>
                    <w:rPr>
                      <w:sz w:val="18"/>
                      <w:szCs w:val="18"/>
                    </w:rPr>
                    <w:t>2021</w:t>
                  </w: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9D64232" wp14:textId="77777777">
                  <w:pPr>
                    <w:jc w:val="center"/>
                    <w:rPr>
                      <w:sz w:val="18"/>
                      <w:szCs w:val="18"/>
                    </w:rPr>
                  </w:pPr>
                  <w:r>
                    <w:rPr>
                      <w:sz w:val="18"/>
                      <w:szCs w:val="18"/>
                    </w:rPr>
                    <w:t>2022</w:t>
                  </w:r>
                </w:p>
              </w:tc>
              <w:tc>
                <w:tcPr>
                  <w:tcW w:w="993" w:type="dxa"/>
                  <w:tcBorders>
                    <w:bottom w:val="single" w:color="000000" w:themeColor="text1" w:sz="4" w:space="0"/>
                  </w:tcBorders>
                  <w:shd w:val="clear" w:color="auto" w:fill="D9D9D9" w:themeFill="background1" w:themeFillShade="D9"/>
                  <w:tcMar/>
                  <w:vAlign w:val="center"/>
                </w:tcPr>
                <w:p w:rsidR="00A13A48" w:rsidRDefault="00B5433C" w14:paraId="4A5E6086" wp14:textId="77777777">
                  <w:pPr>
                    <w:jc w:val="center"/>
                    <w:rPr>
                      <w:sz w:val="18"/>
                      <w:szCs w:val="18"/>
                    </w:rPr>
                  </w:pPr>
                  <w:r>
                    <w:rPr>
                      <w:sz w:val="18"/>
                      <w:szCs w:val="18"/>
                    </w:rPr>
                    <w:t>2023</w:t>
                  </w:r>
                </w:p>
              </w:tc>
              <w:tc>
                <w:tcPr>
                  <w:tcW w:w="999" w:type="dxa"/>
                  <w:tcBorders>
                    <w:bottom w:val="single" w:color="000000" w:themeColor="text1" w:sz="4" w:space="0"/>
                  </w:tcBorders>
                  <w:shd w:val="clear" w:color="auto" w:fill="D9D9D9" w:themeFill="background1" w:themeFillShade="D9"/>
                  <w:tcMar/>
                  <w:vAlign w:val="center"/>
                </w:tcPr>
                <w:p w:rsidR="00A13A48" w:rsidRDefault="00B5433C" w14:paraId="560B5D26" wp14:textId="77777777">
                  <w:pPr>
                    <w:jc w:val="center"/>
                    <w:rPr>
                      <w:sz w:val="18"/>
                      <w:szCs w:val="18"/>
                    </w:rPr>
                  </w:pPr>
                  <w:r>
                    <w:rPr>
                      <w:sz w:val="18"/>
                      <w:szCs w:val="18"/>
                    </w:rPr>
                    <w:t>2024</w:t>
                  </w:r>
                </w:p>
              </w:tc>
            </w:tr>
            <w:tr w:rsidR="00A13A48" w:rsidTr="488F58A9" w14:paraId="4D177084" wp14:textId="77777777">
              <w:trPr>
                <w:trHeight w:val="1605"/>
                <w:tblHeader/>
                <w:jc w:val="center"/>
              </w:trPr>
              <w:tc>
                <w:tcPr>
                  <w:tcW w:w="5362" w:type="dxa"/>
                  <w:gridSpan w:val="4"/>
                  <w:shd w:val="clear" w:color="auto" w:fill="FFFFFF" w:themeFill="background1"/>
                  <w:tcMar/>
                  <w:vAlign w:val="center"/>
                </w:tcPr>
                <w:p w:rsidR="00A13A48" w:rsidRDefault="00B5433C" w14:paraId="25363532" wp14:textId="77777777">
                  <w:pPr>
                    <w:jc w:val="center"/>
                    <w:rPr>
                      <w:sz w:val="18"/>
                      <w:szCs w:val="18"/>
                    </w:rPr>
                  </w:pPr>
                  <w:r>
                    <w:rPr>
                      <w:sz w:val="18"/>
                      <w:szCs w:val="18"/>
                    </w:rPr>
                    <w:t>LAS 5 UPZ DE LA LOCALIDAD DE SAN CRISTÓBAL</w:t>
                  </w:r>
                </w:p>
                <w:p w:rsidR="00A13A48" w:rsidRDefault="00A13A48" w14:paraId="34B3F2EB" wp14:textId="77777777">
                  <w:pPr>
                    <w:rPr>
                      <w:sz w:val="18"/>
                      <w:szCs w:val="18"/>
                    </w:rPr>
                  </w:pPr>
                </w:p>
                <w:p w:rsidR="00A13A48" w:rsidRDefault="00B5433C" w14:paraId="54860809" wp14:textId="77777777">
                  <w:pPr>
                    <w:rPr>
                      <w:sz w:val="18"/>
                      <w:szCs w:val="18"/>
                    </w:rPr>
                  </w:pPr>
                  <w:r>
                    <w:rPr>
                      <w:sz w:val="18"/>
                      <w:szCs w:val="18"/>
                    </w:rPr>
                    <w:t>San Blas, Sosiego, 20 de Julio, La Gloria, Los Libertadores</w:t>
                  </w:r>
                </w:p>
              </w:tc>
              <w:tc>
                <w:tcPr>
                  <w:tcW w:w="992" w:type="dxa"/>
                  <w:shd w:val="clear" w:color="auto" w:fill="FFFFFF" w:themeFill="background1"/>
                  <w:tcMar/>
                  <w:vAlign w:val="center"/>
                </w:tcPr>
                <w:p w:rsidR="00A13A48" w:rsidRDefault="00B5433C" w14:paraId="5F270D84" wp14:textId="77777777">
                  <w:pPr>
                    <w:jc w:val="center"/>
                    <w:rPr>
                      <w:sz w:val="18"/>
                      <w:szCs w:val="18"/>
                    </w:rPr>
                  </w:pPr>
                  <w:r>
                    <w:rPr>
                      <w:sz w:val="18"/>
                      <w:szCs w:val="18"/>
                    </w:rPr>
                    <w:t>$392</w:t>
                  </w:r>
                </w:p>
              </w:tc>
              <w:tc>
                <w:tcPr>
                  <w:tcW w:w="992" w:type="dxa"/>
                  <w:shd w:val="clear" w:color="auto" w:fill="FFFFFF" w:themeFill="background1"/>
                  <w:tcMar/>
                  <w:vAlign w:val="center"/>
                </w:tcPr>
                <w:p w:rsidR="00A13A48" w:rsidP="488F58A9" w:rsidRDefault="00B5433C" w14:paraId="5F8F4EB5"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668C143B"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77BA8896" wp14:textId="7CC3983F">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3" w:type="dxa"/>
                  <w:shd w:val="clear" w:color="auto" w:fill="FFFFFF" w:themeFill="background1"/>
                  <w:tcMar/>
                  <w:vAlign w:val="center"/>
                </w:tcPr>
                <w:p w:rsidR="00A13A48" w:rsidP="488F58A9" w:rsidRDefault="00B5433C" w14:paraId="746CC96F"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34593424"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72E1D56B" wp14:textId="3A85C4A9">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9" w:type="dxa"/>
                  <w:shd w:val="clear" w:color="auto" w:fill="FFFFFF" w:themeFill="background1"/>
                  <w:tcMar/>
                  <w:vAlign w:val="center"/>
                </w:tcPr>
                <w:p w:rsidR="00A13A48" w:rsidP="488F58A9" w:rsidRDefault="00B5433C" w14:paraId="7743370A"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7B4EC956"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59C4A056" wp14:textId="3C60894C">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r>
            <w:tr w:rsidR="00A13A48" w:rsidTr="488F58A9" w14:paraId="5900849F" wp14:textId="77777777">
              <w:trPr>
                <w:trHeight w:val="227"/>
                <w:tblHeader/>
                <w:jc w:val="center"/>
              </w:trPr>
              <w:tc>
                <w:tcPr>
                  <w:tcW w:w="9338" w:type="dxa"/>
                  <w:gridSpan w:val="8"/>
                  <w:shd w:val="clear" w:color="auto" w:fill="FFFFFF" w:themeFill="background1"/>
                  <w:tcMar/>
                  <w:vAlign w:val="center"/>
                </w:tcPr>
                <w:p w:rsidR="00A13A48" w:rsidRDefault="00A13A48" w14:paraId="7D34F5C7" wp14:textId="77777777">
                  <w:pPr>
                    <w:jc w:val="center"/>
                    <w:rPr>
                      <w:sz w:val="18"/>
                      <w:szCs w:val="18"/>
                    </w:rPr>
                  </w:pPr>
                </w:p>
                <w:p w:rsidR="00A13A48" w:rsidRDefault="00B5433C" w14:paraId="0219D17E" wp14:textId="77777777">
                  <w:pPr>
                    <w:ind w:left="360"/>
                    <w:rPr>
                      <w:b/>
                      <w:sz w:val="18"/>
                      <w:szCs w:val="18"/>
                    </w:rPr>
                  </w:pPr>
                  <w:r>
                    <w:rPr>
                      <w:b/>
                      <w:sz w:val="18"/>
                      <w:szCs w:val="18"/>
                    </w:rPr>
                    <w:t>Selección de beneficiarios</w:t>
                  </w:r>
                </w:p>
                <w:p w:rsidR="00A13A48" w:rsidRDefault="00A13A48" w14:paraId="0B4020A7" wp14:textId="77777777">
                  <w:pPr>
                    <w:ind w:left="360"/>
                    <w:jc w:val="left"/>
                    <w:rPr>
                      <w:sz w:val="18"/>
                      <w:szCs w:val="18"/>
                    </w:rPr>
                  </w:pPr>
                </w:p>
                <w:p w:rsidR="00A13A48" w:rsidRDefault="00B5433C" w14:paraId="73573C30" wp14:textId="77777777">
                  <w:pPr>
                    <w:ind w:left="360"/>
                    <w:jc w:val="left"/>
                    <w:rPr>
                      <w:sz w:val="18"/>
                      <w:szCs w:val="18"/>
                    </w:rPr>
                  </w:pPr>
                  <w:r>
                    <w:rPr>
                      <w:sz w:val="18"/>
                      <w:szCs w:val="18"/>
                    </w:rPr>
                    <w:t>Los proyectos propuestos, en todos los casos, deben cumplir los siguientes criterios de diagnóstico con el objetivo de priorizar aquellos tramos que se van a intervenir, por lo cual hacen parte de objeto de evaluación cada uno d</w:t>
                  </w:r>
                  <w:r>
                    <w:rPr>
                      <w:sz w:val="18"/>
                      <w:szCs w:val="18"/>
                    </w:rPr>
                    <w:t>e las siguientes observaciones:</w:t>
                  </w:r>
                </w:p>
                <w:p w:rsidR="00A13A48" w:rsidRDefault="00A13A48" w14:paraId="1D7B270A" wp14:textId="77777777">
                  <w:pPr>
                    <w:ind w:left="360"/>
                    <w:jc w:val="left"/>
                    <w:rPr>
                      <w:sz w:val="18"/>
                      <w:szCs w:val="18"/>
                    </w:rPr>
                  </w:pPr>
                </w:p>
                <w:p w:rsidR="00A13A48" w:rsidRDefault="00B5433C" w14:paraId="22402A29" wp14:textId="39048355">
                  <w:pPr>
                    <w:numPr>
                      <w:ilvl w:val="0"/>
                      <w:numId w:val="16"/>
                    </w:numPr>
                    <w:jc w:val="left"/>
                    <w:rPr>
                      <w:sz w:val="18"/>
                      <w:szCs w:val="18"/>
                    </w:rPr>
                  </w:pPr>
                  <w:r w:rsidRPr="488F58A9" w:rsidR="6121C1A5">
                    <w:rPr>
                      <w:sz w:val="18"/>
                      <w:szCs w:val="18"/>
                    </w:rPr>
                    <w:t xml:space="preserve">Elementos de la </w:t>
                  </w:r>
                  <w:r w:rsidRPr="488F58A9" w:rsidR="6121C1A5">
                    <w:rPr>
                      <w:sz w:val="18"/>
                      <w:szCs w:val="18"/>
                    </w:rPr>
                    <w:t>Ciclo infraestructura</w:t>
                  </w:r>
                  <w:r w:rsidRPr="488F58A9" w:rsidR="6121C1A5">
                    <w:rPr>
                      <w:sz w:val="18"/>
                      <w:szCs w:val="18"/>
                    </w:rPr>
                    <w:t xml:space="preserve"> requeridos por Acciones Populares interpuestas que exijan su inmediata intervención. </w:t>
                  </w:r>
                </w:p>
                <w:p w:rsidR="00A13A48" w:rsidRDefault="00B5433C" w14:paraId="40285EA3" wp14:textId="69A82952">
                  <w:pPr>
                    <w:numPr>
                      <w:ilvl w:val="0"/>
                      <w:numId w:val="16"/>
                    </w:numPr>
                    <w:jc w:val="left"/>
                    <w:rPr>
                      <w:sz w:val="18"/>
                      <w:szCs w:val="18"/>
                    </w:rPr>
                  </w:pPr>
                  <w:r w:rsidRPr="488F58A9" w:rsidR="6121C1A5">
                    <w:rPr>
                      <w:sz w:val="18"/>
                      <w:szCs w:val="18"/>
                    </w:rPr>
                    <w:t xml:space="preserve">Elementos de la </w:t>
                  </w:r>
                  <w:r w:rsidRPr="488F58A9" w:rsidR="6121C1A5">
                    <w:rPr>
                      <w:sz w:val="18"/>
                      <w:szCs w:val="18"/>
                    </w:rPr>
                    <w:t>Ciclo infraestructura</w:t>
                  </w:r>
                  <w:r w:rsidRPr="488F58A9" w:rsidR="6121C1A5">
                    <w:rPr>
                      <w:sz w:val="18"/>
                      <w:szCs w:val="18"/>
                    </w:rPr>
                    <w:t xml:space="preserve"> que cuenten con diseños aprobados por la Secretaría Distrital de Movilidad.</w:t>
                  </w:r>
                </w:p>
                <w:p w:rsidR="00A13A48" w:rsidRDefault="00B5433C" w14:paraId="1766759D" wp14:textId="0DC5AFC2">
                  <w:pPr>
                    <w:numPr>
                      <w:ilvl w:val="0"/>
                      <w:numId w:val="16"/>
                    </w:numPr>
                    <w:jc w:val="left"/>
                    <w:rPr>
                      <w:sz w:val="18"/>
                      <w:szCs w:val="18"/>
                    </w:rPr>
                  </w:pPr>
                  <w:r w:rsidRPr="488F58A9" w:rsidR="6121C1A5">
                    <w:rPr>
                      <w:sz w:val="18"/>
                      <w:szCs w:val="18"/>
                    </w:rPr>
                    <w:t xml:space="preserve">Mejorar la movilidad de la zona, ejecutando proyectos que generen mayor beneficio colectivo, realizando intervenciones en </w:t>
                  </w:r>
                  <w:r w:rsidRPr="488F58A9" w:rsidR="6121C1A5">
                    <w:rPr>
                      <w:sz w:val="18"/>
                      <w:szCs w:val="18"/>
                    </w:rPr>
                    <w:t>Ciclo infraestructura</w:t>
                  </w:r>
                  <w:r w:rsidRPr="488F58A9" w:rsidR="6121C1A5">
                    <w:rPr>
                      <w:sz w:val="18"/>
                      <w:szCs w:val="18"/>
                    </w:rPr>
                    <w:t xml:space="preserve"> </w:t>
                  </w:r>
                  <w:r w:rsidRPr="488F58A9" w:rsidR="6121C1A5">
                    <w:rPr>
                      <w:sz w:val="18"/>
                      <w:szCs w:val="18"/>
                    </w:rPr>
                    <w:t xml:space="preserve">que conduzca a la malla vial arterial y a corredores de movilidad o que generen conectividad entre sí. </w:t>
                  </w:r>
                </w:p>
                <w:p w:rsidR="00A13A48" w:rsidRDefault="00B5433C" w14:paraId="6958AB68" wp14:textId="53305765">
                  <w:pPr>
                    <w:numPr>
                      <w:ilvl w:val="0"/>
                      <w:numId w:val="16"/>
                    </w:numPr>
                    <w:jc w:val="left"/>
                    <w:rPr>
                      <w:sz w:val="18"/>
                      <w:szCs w:val="18"/>
                    </w:rPr>
                  </w:pPr>
                  <w:r w:rsidRPr="488F58A9" w:rsidR="6121C1A5">
                    <w:rPr>
                      <w:sz w:val="18"/>
                      <w:szCs w:val="18"/>
                    </w:rPr>
                    <w:t xml:space="preserve">Intervenir </w:t>
                  </w:r>
                  <w:r w:rsidRPr="488F58A9" w:rsidR="6121C1A5">
                    <w:rPr>
                      <w:sz w:val="18"/>
                      <w:szCs w:val="18"/>
                    </w:rPr>
                    <w:t>Ciclo infraestructura</w:t>
                  </w:r>
                  <w:r w:rsidRPr="488F58A9" w:rsidR="6121C1A5">
                    <w:rPr>
                      <w:sz w:val="18"/>
                      <w:szCs w:val="18"/>
                    </w:rPr>
                    <w:t xml:space="preserve"> que conecte zonas </w:t>
                  </w:r>
                  <w:proofErr w:type="spellStart"/>
                  <w:r w:rsidRPr="488F58A9" w:rsidR="6121C1A5">
                    <w:rPr>
                      <w:sz w:val="18"/>
                      <w:szCs w:val="18"/>
                    </w:rPr>
                    <w:t>atractoras</w:t>
                  </w:r>
                  <w:proofErr w:type="spellEnd"/>
                  <w:r w:rsidRPr="488F58A9" w:rsidR="6121C1A5">
                    <w:rPr>
                      <w:sz w:val="18"/>
                      <w:szCs w:val="18"/>
                    </w:rPr>
                    <w:t>, con equipamiento de carácter público (servicios sociales de cultura, seguridad y justicia,</w:t>
                  </w:r>
                  <w:r w:rsidRPr="488F58A9" w:rsidR="6121C1A5">
                    <w:rPr>
                      <w:sz w:val="18"/>
                      <w:szCs w:val="18"/>
                    </w:rPr>
                    <w:t xml:space="preserve"> comunales, bienestar social, educación, salud, culto, deportivos, recreativos y de bienestar social, ciclo parqueaderos). </w:t>
                  </w:r>
                </w:p>
                <w:p w:rsidR="00A13A48" w:rsidRDefault="00B5433C" w14:paraId="75280F0A" wp14:textId="77777777">
                  <w:pPr>
                    <w:numPr>
                      <w:ilvl w:val="0"/>
                      <w:numId w:val="16"/>
                    </w:numPr>
                    <w:jc w:val="left"/>
                    <w:rPr>
                      <w:sz w:val="18"/>
                      <w:szCs w:val="18"/>
                    </w:rPr>
                  </w:pPr>
                  <w:r>
                    <w:rPr>
                      <w:sz w:val="18"/>
                      <w:szCs w:val="18"/>
                    </w:rPr>
                    <w:t>Desarrollar proyectos de ciclo infraestructura que se articulen y complementen con proyectos de las entidades del orden distrital (e</w:t>
                  </w:r>
                  <w:r>
                    <w:rPr>
                      <w:sz w:val="18"/>
                      <w:szCs w:val="18"/>
                    </w:rPr>
                    <w:t>jemplos: proyectos viales, de espacio público, de infraestructura para la educación, para la salud o para recreación, entre otros).</w:t>
                  </w:r>
                </w:p>
                <w:p w:rsidR="00A13A48" w:rsidRDefault="00B5433C" w14:paraId="591CF494" wp14:textId="2B196494">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cuente con el aval de la Secretaría Distrital de Movilidad - Dirección de la Bicicleta y el Peatón.</w:t>
                  </w:r>
                </w:p>
                <w:p w:rsidR="00A13A48" w:rsidRDefault="00B5433C" w14:paraId="12196B77" wp14:textId="1087E814">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cuente con pólizas de estabilidad vigentes. </w:t>
                  </w:r>
                  <w:r w:rsidRPr="488F58A9" w:rsidR="6121C1A5">
                    <w:rPr>
                      <w:sz w:val="18"/>
                      <w:szCs w:val="18"/>
                    </w:rPr>
                    <w:t>Ciclo infraestructura</w:t>
                  </w:r>
                  <w:r w:rsidRPr="488F58A9" w:rsidR="6121C1A5">
                    <w:rPr>
                      <w:sz w:val="18"/>
                      <w:szCs w:val="18"/>
                    </w:rPr>
                    <w:t xml:space="preserve"> que NO cuente con reserva por parte de otra entidad para intervención. </w:t>
                  </w:r>
                </w:p>
                <w:p w:rsidR="00A13A48" w:rsidRDefault="00B5433C" w14:paraId="12CB69B7" wp14:textId="610A88BF">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se encuentre en suelo cuya propiedad sea del Distrito. </w:t>
                  </w:r>
                </w:p>
                <w:p w:rsidR="00A13A48" w:rsidRDefault="00B5433C" w14:paraId="1B157B18" wp14:textId="67E15A42">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se encuentre en zonas de reservas viales definidas por la Secretaría Distrital de Planeación –SDP-. </w:t>
                  </w:r>
                </w:p>
                <w:p w:rsidR="00A13A48" w:rsidRDefault="00B5433C" w14:paraId="3D675F51" wp14:textId="014AC044">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se encuentre en polígonos de planes parciales definidos por la Secretaría Distrital de Planeación –SDP-.</w:t>
                  </w:r>
                </w:p>
                <w:p w:rsidR="00A13A48" w:rsidRDefault="00B5433C" w14:paraId="2D6E4299" wp14:textId="053653F1">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se encuentre en rondas hidráulicas definidas por la Empresa de Acueducto, Agua, Alcantarillado y Aseo de Bogotá -EAB-ESP. En caso contrario, debe contar con el permiso respectivo.</w:t>
                  </w:r>
                </w:p>
                <w:p w:rsidR="00A13A48" w:rsidRDefault="00B5433C" w14:paraId="3419956B" wp14:textId="3A85C240">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se encuentre en el Sist</w:t>
                  </w:r>
                  <w:r w:rsidRPr="488F58A9" w:rsidR="6121C1A5">
                    <w:rPr>
                      <w:sz w:val="18"/>
                      <w:szCs w:val="18"/>
                    </w:rPr>
                    <w:t xml:space="preserve">ema de Áreas Protegidas definidas por la Secretaría Distrital de Ambiente –SDA- (malla vial urbana) o la entidad competente (red vial rural). En caso contrario, debe contar con el permiso respectivo </w:t>
                  </w:r>
                </w:p>
                <w:p w:rsidR="00A13A48" w:rsidRDefault="00B5433C" w14:paraId="5A1C91B8" wp14:textId="36F85912">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haga parte de responsabilida</w:t>
                  </w:r>
                  <w:r w:rsidRPr="488F58A9" w:rsidR="6121C1A5">
                    <w:rPr>
                      <w:sz w:val="18"/>
                      <w:szCs w:val="18"/>
                    </w:rPr>
                    <w:t xml:space="preserve">des establecidas en las cargas urbanísticas otorgadas a los desarrolladores de los proyectos. </w:t>
                  </w:r>
                </w:p>
                <w:p w:rsidR="00A13A48" w:rsidRDefault="00B5433C" w14:paraId="4EC44666" wp14:textId="77777777">
                  <w:pPr>
                    <w:numPr>
                      <w:ilvl w:val="0"/>
                      <w:numId w:val="16"/>
                    </w:numPr>
                    <w:jc w:val="left"/>
                    <w:rPr>
                      <w:sz w:val="18"/>
                      <w:szCs w:val="18"/>
                    </w:rPr>
                  </w:pPr>
                  <w:r>
                    <w:rPr>
                      <w:sz w:val="18"/>
                      <w:szCs w:val="18"/>
                    </w:rPr>
                    <w:t>Cumplir con los criterios técnicos disponibles en la página web del IDU, link sobre especificaciones técnicas de materiales y construcción: https://www.idu.gov.c</w:t>
                  </w:r>
                  <w:r>
                    <w:rPr>
                      <w:sz w:val="18"/>
                      <w:szCs w:val="18"/>
                    </w:rPr>
                    <w:t>o/page/siipviales/portafolio-especificaciones-tecnicas</w:t>
                  </w:r>
                  <w:r>
                    <w:t xml:space="preserve"> </w:t>
                  </w:r>
                  <w:r>
                    <w:rPr>
                      <w:sz w:val="18"/>
                      <w:szCs w:val="18"/>
                    </w:rPr>
                    <w:t xml:space="preserve"> </w:t>
                  </w:r>
                </w:p>
              </w:tc>
            </w:tr>
            <w:tr w:rsidR="00A13A48" w:rsidTr="488F58A9" w14:paraId="34DBD722" wp14:textId="77777777">
              <w:trPr>
                <w:trHeight w:val="551"/>
                <w:jc w:val="center"/>
              </w:trPr>
              <w:tc>
                <w:tcPr>
                  <w:tcW w:w="9338" w:type="dxa"/>
                  <w:gridSpan w:val="8"/>
                  <w:shd w:val="clear" w:color="auto" w:fill="D9D9D9" w:themeFill="background1" w:themeFillShade="D9"/>
                  <w:tcMar/>
                  <w:vAlign w:val="center"/>
                </w:tcPr>
                <w:p w:rsidR="00A13A48" w:rsidRDefault="00B5433C" w14:paraId="433D97AE" wp14:textId="77777777">
                  <w:pPr>
                    <w:pStyle w:val="Subttulo"/>
                    <w:rPr>
                      <w:rFonts w:ascii="Arial" w:hAnsi="Arial" w:eastAsia="Arial" w:cs="Arial"/>
                      <w:b w:val="0"/>
                      <w:sz w:val="18"/>
                      <w:szCs w:val="18"/>
                    </w:rPr>
                  </w:pPr>
                  <w:r>
                    <w:rPr>
                      <w:rFonts w:ascii="Arial" w:hAnsi="Arial" w:eastAsia="Arial" w:cs="Arial"/>
                      <w:b w:val="0"/>
                      <w:sz w:val="18"/>
                      <w:szCs w:val="18"/>
                    </w:rPr>
                    <w:lastRenderedPageBreak/>
                    <w:t>LOCALIZACION</w:t>
                  </w:r>
                </w:p>
                <w:p w:rsidR="00A13A48" w:rsidRDefault="00B5433C" w14:paraId="19EBB938" wp14:textId="77777777">
                  <w:pPr>
                    <w:widowControl w:val="0"/>
                    <w:pBdr>
                      <w:top w:val="nil"/>
                      <w:left w:val="nil"/>
                      <w:bottom w:val="nil"/>
                      <w:right w:val="nil"/>
                      <w:between w:val="nil"/>
                    </w:pBdr>
                    <w:jc w:val="left"/>
                    <w:rPr>
                      <w:color w:val="000000"/>
                      <w:sz w:val="18"/>
                      <w:szCs w:val="18"/>
                    </w:rPr>
                  </w:pPr>
                  <w:r>
                    <w:rPr>
                      <w:color w:val="000000"/>
                      <w:sz w:val="18"/>
                      <w:szCs w:val="18"/>
                    </w:rPr>
                    <w:t>Identifique el espacio donde se adelantará la inversión.</w:t>
                  </w:r>
                </w:p>
              </w:tc>
            </w:tr>
            <w:tr w:rsidR="00A13A48" w:rsidTr="488F58A9" w14:paraId="12DA4C2A" wp14:textId="77777777">
              <w:trPr>
                <w:trHeight w:val="284"/>
                <w:jc w:val="center"/>
              </w:trPr>
              <w:tc>
                <w:tcPr>
                  <w:tcW w:w="833" w:type="dxa"/>
                  <w:shd w:val="clear" w:color="auto" w:fill="D9D9D9" w:themeFill="background1" w:themeFillShade="D9"/>
                  <w:tcMar/>
                  <w:vAlign w:val="center"/>
                </w:tcPr>
                <w:p w:rsidR="00A13A48" w:rsidRDefault="00B5433C" w14:paraId="608DEACE"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2176" w:type="dxa"/>
                  <w:shd w:val="clear" w:color="auto" w:fill="D9D9D9" w:themeFill="background1" w:themeFillShade="D9"/>
                  <w:tcMar/>
                  <w:vAlign w:val="center"/>
                </w:tcPr>
                <w:p w:rsidR="00A13A48" w:rsidRDefault="00B5433C" w14:paraId="2BAC6FC9"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1935" w:type="dxa"/>
                  <w:shd w:val="clear" w:color="auto" w:fill="D9D9D9" w:themeFill="background1" w:themeFillShade="D9"/>
                  <w:tcMar/>
                  <w:vAlign w:val="center"/>
                </w:tcPr>
                <w:p w:rsidR="00A13A48" w:rsidRDefault="00B5433C" w14:paraId="1BFF0967" wp14:textId="77777777">
                  <w:pPr>
                    <w:widowControl w:val="0"/>
                    <w:pBdr>
                      <w:top w:val="nil"/>
                      <w:left w:val="nil"/>
                      <w:bottom w:val="nil"/>
                      <w:right w:val="nil"/>
                      <w:between w:val="nil"/>
                    </w:pBdr>
                    <w:jc w:val="center"/>
                    <w:rPr>
                      <w:color w:val="000000"/>
                      <w:sz w:val="18"/>
                      <w:szCs w:val="18"/>
                    </w:rPr>
                  </w:pPr>
                  <w:r>
                    <w:rPr>
                      <w:color w:val="000000"/>
                      <w:sz w:val="18"/>
                      <w:szCs w:val="18"/>
                    </w:rPr>
                    <w:t>Barrio/vereda</w:t>
                  </w:r>
                </w:p>
              </w:tc>
              <w:tc>
                <w:tcPr>
                  <w:tcW w:w="4394" w:type="dxa"/>
                  <w:gridSpan w:val="5"/>
                  <w:shd w:val="clear" w:color="auto" w:fill="D9D9D9" w:themeFill="background1" w:themeFillShade="D9"/>
                  <w:tcMar/>
                  <w:vAlign w:val="center"/>
                </w:tcPr>
                <w:p w:rsidR="00A13A48" w:rsidRDefault="00B5433C" w14:paraId="1F8EE68E" wp14:textId="77777777">
                  <w:pPr>
                    <w:widowControl w:val="0"/>
                    <w:pBdr>
                      <w:top w:val="nil"/>
                      <w:left w:val="nil"/>
                      <w:bottom w:val="nil"/>
                      <w:right w:val="nil"/>
                      <w:between w:val="nil"/>
                    </w:pBdr>
                    <w:jc w:val="center"/>
                    <w:rPr>
                      <w:color w:val="000000"/>
                      <w:sz w:val="18"/>
                      <w:szCs w:val="18"/>
                    </w:rPr>
                  </w:pPr>
                  <w:r>
                    <w:rPr>
                      <w:color w:val="000000"/>
                      <w:sz w:val="18"/>
                      <w:szCs w:val="18"/>
                    </w:rPr>
                    <w:t>Localización específica</w:t>
                  </w:r>
                </w:p>
              </w:tc>
            </w:tr>
            <w:tr w:rsidR="00A13A48" w:rsidTr="488F58A9" w14:paraId="5239A38C" wp14:textId="77777777">
              <w:trPr>
                <w:trHeight w:val="284"/>
                <w:jc w:val="center"/>
              </w:trPr>
              <w:tc>
                <w:tcPr>
                  <w:tcW w:w="833" w:type="dxa"/>
                  <w:shd w:val="clear" w:color="auto" w:fill="auto"/>
                  <w:tcMar/>
                  <w:vAlign w:val="center"/>
                </w:tcPr>
                <w:p w:rsidR="00A13A48" w:rsidRDefault="00B5433C" w14:paraId="0F366D60" wp14:textId="77777777">
                  <w:pPr>
                    <w:jc w:val="center"/>
                    <w:rPr>
                      <w:sz w:val="18"/>
                      <w:szCs w:val="18"/>
                    </w:rPr>
                  </w:pPr>
                  <w:r>
                    <w:rPr>
                      <w:sz w:val="18"/>
                      <w:szCs w:val="18"/>
                    </w:rPr>
                    <w:t>2021</w:t>
                  </w:r>
                </w:p>
              </w:tc>
              <w:tc>
                <w:tcPr>
                  <w:tcW w:w="2176" w:type="dxa"/>
                  <w:shd w:val="clear" w:color="auto" w:fill="auto"/>
                  <w:tcMar/>
                  <w:vAlign w:val="center"/>
                </w:tcPr>
                <w:p w:rsidR="00A13A48" w:rsidRDefault="00B5433C" w14:paraId="28120725"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019CCF31"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1F6A155"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4D3F09F4" wp14:textId="77777777">
              <w:trPr>
                <w:trHeight w:val="284"/>
                <w:jc w:val="center"/>
              </w:trPr>
              <w:tc>
                <w:tcPr>
                  <w:tcW w:w="833" w:type="dxa"/>
                  <w:shd w:val="clear" w:color="auto" w:fill="auto"/>
                  <w:tcMar/>
                  <w:vAlign w:val="center"/>
                </w:tcPr>
                <w:p w:rsidR="00A13A48" w:rsidRDefault="00B5433C" w14:paraId="053A94A5" wp14:textId="77777777">
                  <w:pPr>
                    <w:jc w:val="center"/>
                    <w:rPr>
                      <w:sz w:val="18"/>
                      <w:szCs w:val="18"/>
                    </w:rPr>
                  </w:pPr>
                  <w:r>
                    <w:rPr>
                      <w:sz w:val="18"/>
                      <w:szCs w:val="18"/>
                    </w:rPr>
                    <w:t>2022</w:t>
                  </w:r>
                </w:p>
              </w:tc>
              <w:tc>
                <w:tcPr>
                  <w:tcW w:w="2176" w:type="dxa"/>
                  <w:shd w:val="clear" w:color="auto" w:fill="auto"/>
                  <w:tcMar/>
                  <w:vAlign w:val="center"/>
                </w:tcPr>
                <w:p w:rsidR="00A13A48" w:rsidRDefault="00B5433C" w14:paraId="71BB904E"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40E723FC"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17E97F4A"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3CA07920" wp14:textId="77777777">
              <w:trPr>
                <w:trHeight w:val="284"/>
                <w:jc w:val="center"/>
              </w:trPr>
              <w:tc>
                <w:tcPr>
                  <w:tcW w:w="833" w:type="dxa"/>
                  <w:shd w:val="clear" w:color="auto" w:fill="auto"/>
                  <w:tcMar/>
                  <w:vAlign w:val="center"/>
                </w:tcPr>
                <w:p w:rsidR="00A13A48" w:rsidRDefault="00B5433C" w14:paraId="399A5668" wp14:textId="77777777">
                  <w:pPr>
                    <w:jc w:val="center"/>
                    <w:rPr>
                      <w:sz w:val="18"/>
                      <w:szCs w:val="18"/>
                    </w:rPr>
                  </w:pPr>
                  <w:r>
                    <w:rPr>
                      <w:sz w:val="18"/>
                      <w:szCs w:val="18"/>
                    </w:rPr>
                    <w:t>2023</w:t>
                  </w:r>
                </w:p>
              </w:tc>
              <w:tc>
                <w:tcPr>
                  <w:tcW w:w="2176" w:type="dxa"/>
                  <w:shd w:val="clear" w:color="auto" w:fill="auto"/>
                  <w:tcMar/>
                  <w:vAlign w:val="center"/>
                </w:tcPr>
                <w:p w:rsidR="00A13A48" w:rsidRDefault="00B5433C" w14:paraId="5566EC2D"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59B189F3"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24CCCE57"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344C0877" wp14:textId="77777777">
              <w:trPr>
                <w:trHeight w:val="284"/>
                <w:jc w:val="center"/>
              </w:trPr>
              <w:tc>
                <w:tcPr>
                  <w:tcW w:w="833" w:type="dxa"/>
                  <w:shd w:val="clear" w:color="auto" w:fill="auto"/>
                  <w:tcMar/>
                  <w:vAlign w:val="center"/>
                </w:tcPr>
                <w:p w:rsidR="00A13A48" w:rsidRDefault="00B5433C" w14:paraId="7EEB8710" wp14:textId="77777777">
                  <w:pPr>
                    <w:jc w:val="center"/>
                    <w:rPr>
                      <w:sz w:val="18"/>
                      <w:szCs w:val="18"/>
                    </w:rPr>
                  </w:pPr>
                  <w:r>
                    <w:rPr>
                      <w:sz w:val="18"/>
                      <w:szCs w:val="18"/>
                    </w:rPr>
                    <w:t>2024</w:t>
                  </w:r>
                </w:p>
              </w:tc>
              <w:tc>
                <w:tcPr>
                  <w:tcW w:w="2176" w:type="dxa"/>
                  <w:shd w:val="clear" w:color="auto" w:fill="auto"/>
                  <w:tcMar/>
                  <w:vAlign w:val="center"/>
                </w:tcPr>
                <w:p w:rsidR="00A13A48" w:rsidRDefault="00B5433C" w14:paraId="46BFA66C"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1D28899"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DFA9F5B"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bl>
          <w:p w:rsidR="00A13A48" w:rsidRDefault="00A13A48" w14:paraId="4F904CB7" wp14:textId="77777777">
            <w:pPr>
              <w:ind w:left="708"/>
              <w:rPr>
                <w:sz w:val="18"/>
                <w:szCs w:val="18"/>
              </w:rPr>
            </w:pPr>
          </w:p>
          <w:p w:rsidR="00A13A48" w:rsidRDefault="00A13A48" w14:paraId="06971CD3" wp14:textId="77777777">
            <w:pPr>
              <w:ind w:left="708"/>
              <w:rPr>
                <w:sz w:val="18"/>
                <w:szCs w:val="18"/>
              </w:rPr>
            </w:pPr>
          </w:p>
          <w:p w:rsidR="00A13A48" w:rsidRDefault="00A13A48" w14:paraId="2A1F701D" wp14:textId="77777777">
            <w:pPr>
              <w:ind w:left="708"/>
              <w:rPr>
                <w:sz w:val="18"/>
                <w:szCs w:val="18"/>
              </w:rPr>
            </w:pPr>
          </w:p>
        </w:tc>
      </w:tr>
    </w:tbl>
    <w:p xmlns:wp14="http://schemas.microsoft.com/office/word/2010/wordml" w:rsidR="00A13A48" w:rsidRDefault="00A13A48" w14:paraId="03EFCA41" wp14:textId="77777777">
      <w:pPr>
        <w:rPr>
          <w:sz w:val="20"/>
          <w:szCs w:val="20"/>
        </w:rPr>
      </w:pPr>
    </w:p>
    <w:p xmlns:wp14="http://schemas.microsoft.com/office/word/2010/wordml" w:rsidR="00A13A48" w:rsidRDefault="00B5433C" w14:paraId="4B1AEA71" wp14:textId="77777777">
      <w:pPr>
        <w:jc w:val="left"/>
        <w:rPr>
          <w:b/>
          <w:sz w:val="18"/>
          <w:szCs w:val="18"/>
        </w:rPr>
      </w:pPr>
      <w:r>
        <w:rPr>
          <w:b/>
          <w:sz w:val="18"/>
          <w:szCs w:val="18"/>
        </w:rPr>
        <w:t>COMPONENTE 3 –  Construcción y/o conservación de puentes peatonales y/o vehiculares sobre cuerpos de agua (de escala local: urbana y/o rural).</w:t>
      </w:r>
    </w:p>
    <w:p xmlns:wp14="http://schemas.microsoft.com/office/word/2010/wordml" w:rsidR="00A13A48" w:rsidRDefault="00A13A48" w14:paraId="5F96A722" wp14:textId="77777777">
      <w:pPr>
        <w:rPr>
          <w:sz w:val="20"/>
          <w:szCs w:val="20"/>
        </w:rPr>
      </w:pPr>
    </w:p>
    <w:p xmlns:wp14="http://schemas.microsoft.com/office/word/2010/wordml" w:rsidR="00A13A48" w:rsidRDefault="00A13A48" w14:paraId="5B95CD12" wp14:textId="77777777">
      <w:pPr>
        <w:rPr>
          <w:sz w:val="20"/>
          <w:szCs w:val="20"/>
        </w:rPr>
      </w:pPr>
    </w:p>
    <w:tbl>
      <w:tblPr>
        <w:tblStyle w:val="a9"/>
        <w:tblW w:w="93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33"/>
        <w:gridCol w:w="2176"/>
        <w:gridCol w:w="1935"/>
        <w:gridCol w:w="418"/>
        <w:gridCol w:w="992"/>
        <w:gridCol w:w="992"/>
        <w:gridCol w:w="993"/>
        <w:gridCol w:w="999"/>
      </w:tblGrid>
      <w:tr xmlns:wp14="http://schemas.microsoft.com/office/word/2010/wordml" w:rsidR="00A13A48" w:rsidTr="488F58A9" w14:paraId="18839B2F" wp14:textId="77777777">
        <w:trPr>
          <w:trHeight w:val="313"/>
          <w:jc w:val="center"/>
        </w:trPr>
        <w:tc>
          <w:tcPr>
            <w:tcW w:w="9338" w:type="dxa"/>
            <w:gridSpan w:val="8"/>
            <w:shd w:val="clear" w:color="auto" w:fill="D9D9D9" w:themeFill="background1" w:themeFillShade="D9"/>
            <w:tcMar/>
            <w:vAlign w:val="center"/>
          </w:tcPr>
          <w:p w:rsidR="00A13A48" w:rsidRDefault="00B5433C" w14:paraId="1FEFFA7A" wp14:textId="77777777">
            <w:pPr>
              <w:jc w:val="center"/>
              <w:rPr>
                <w:sz w:val="18"/>
                <w:szCs w:val="18"/>
              </w:rPr>
            </w:pPr>
            <w:r>
              <w:rPr>
                <w:sz w:val="18"/>
                <w:szCs w:val="18"/>
              </w:rPr>
              <w:t>DESCRIPCIÓN DE ACTIVIDADES</w:t>
            </w:r>
          </w:p>
        </w:tc>
      </w:tr>
      <w:tr xmlns:wp14="http://schemas.microsoft.com/office/word/2010/wordml" w:rsidR="00A13A48" w:rsidTr="488F58A9" w14:paraId="03B23D82" wp14:textId="77777777">
        <w:trPr>
          <w:trHeight w:val="3785"/>
          <w:jc w:val="center"/>
        </w:trPr>
        <w:tc>
          <w:tcPr>
            <w:tcW w:w="9338" w:type="dxa"/>
            <w:gridSpan w:val="8"/>
            <w:tcMar/>
          </w:tcPr>
          <w:p w:rsidR="00A13A48" w:rsidRDefault="00A13A48" w14:paraId="5220BBB2" wp14:textId="77777777">
            <w:pPr>
              <w:ind w:left="360"/>
              <w:rPr>
                <w:sz w:val="18"/>
                <w:szCs w:val="18"/>
              </w:rPr>
            </w:pPr>
          </w:p>
          <w:p w:rsidR="00A13A48" w:rsidRDefault="00B5433C" w14:paraId="14CD418B" wp14:textId="77777777">
            <w:pPr>
              <w:numPr>
                <w:ilvl w:val="0"/>
                <w:numId w:val="17"/>
              </w:numPr>
              <w:rPr>
                <w:sz w:val="18"/>
                <w:szCs w:val="18"/>
              </w:rPr>
            </w:pPr>
            <w:r>
              <w:rPr>
                <w:b/>
                <w:sz w:val="18"/>
                <w:szCs w:val="18"/>
              </w:rPr>
              <w:t>Conservación:</w:t>
            </w:r>
            <w:r>
              <w:rPr>
                <w:sz w:val="18"/>
                <w:szCs w:val="18"/>
              </w:rPr>
              <w:t xml:space="preserve"> Definiendo el Conjunto de estrategias que se ejecutan sobre puentes peatonales y/o vehiculares, para que brinden condiciones de uso aceptable, la administración realiza un diagnóstico de los puentes  que han sido reportadas por la comunidad ante la alcald</w:t>
            </w:r>
            <w:r>
              <w:rPr>
                <w:sz w:val="18"/>
                <w:szCs w:val="18"/>
              </w:rPr>
              <w:t>ía, ya que  se encuentran en una base de datos, la cual es consultada para revisar la factibilidad de su intervención, posteriormente  se realiza una visita a los puentes, estudiando cuales se deben   priorizar, que deben tener en común que se ajusten al p</w:t>
            </w:r>
            <w:r>
              <w:rPr>
                <w:sz w:val="18"/>
                <w:szCs w:val="18"/>
              </w:rPr>
              <w:t>resupuesto y apliquen  como estructuras  destinadas a entrar a un proceso de conservación atendiendo el  Conjunto de estrategias que se ejecutan sobre de puentes peatonales y/o vehiculares sobre cuerpos de agua, una vez puestos en operación, para que brind</w:t>
            </w:r>
            <w:r>
              <w:rPr>
                <w:sz w:val="18"/>
                <w:szCs w:val="18"/>
              </w:rPr>
              <w:t>en condiciones de uso aceptable. Estas estrategias están enfocadas a cumplir el período de vida útil o a incrementarlo, empleando los tratamientos necesarios con el fin de retardar o reparar el desarrollo de deterioros. Incluye las estrategias de mantenimi</w:t>
            </w:r>
            <w:r>
              <w:rPr>
                <w:sz w:val="18"/>
                <w:szCs w:val="18"/>
              </w:rPr>
              <w:t xml:space="preserve">ento rutinario, periódico, rehabilitación o reconstrucción. </w:t>
            </w:r>
          </w:p>
          <w:p w:rsidR="00A13A48" w:rsidRDefault="00B5433C" w14:paraId="4AB4ABB7" wp14:textId="77777777">
            <w:pPr>
              <w:numPr>
                <w:ilvl w:val="0"/>
                <w:numId w:val="18"/>
              </w:numPr>
              <w:rPr>
                <w:sz w:val="18"/>
                <w:szCs w:val="18"/>
              </w:rPr>
            </w:pPr>
            <w:r>
              <w:rPr>
                <w:sz w:val="18"/>
                <w:szCs w:val="18"/>
              </w:rPr>
              <w:t>Mantenimiento periódico: Se define como el conjunto de actividades ejecutadas a nivel superficial y que, por lo tanto, no comprometen masivamente la estructura, tendientes a lograr que se alcance</w:t>
            </w:r>
            <w:r>
              <w:rPr>
                <w:sz w:val="18"/>
                <w:szCs w:val="18"/>
              </w:rPr>
              <w:t xml:space="preserve"> el período de diseño o vida útil, conservando su condición de servicio y constituyéndose así en una práctica preventiva o correctiva. </w:t>
            </w:r>
          </w:p>
          <w:p w:rsidR="00A13A48" w:rsidRDefault="00B5433C" w14:paraId="16AAD6CB" wp14:textId="77777777">
            <w:pPr>
              <w:numPr>
                <w:ilvl w:val="0"/>
                <w:numId w:val="18"/>
              </w:numPr>
              <w:rPr>
                <w:sz w:val="18"/>
                <w:szCs w:val="18"/>
              </w:rPr>
            </w:pPr>
            <w:r>
              <w:rPr>
                <w:sz w:val="18"/>
                <w:szCs w:val="18"/>
              </w:rPr>
              <w:t>Mantenimiento rutinario: Se define como el conjunto de actividades tendientes a lograr el cumplimiento de la vida útil c</w:t>
            </w:r>
            <w:r>
              <w:rPr>
                <w:sz w:val="18"/>
                <w:szCs w:val="18"/>
              </w:rPr>
              <w:t xml:space="preserve">ontemplada en el diseño de una estructura, constituyéndose en una práctica preventiva. </w:t>
            </w:r>
          </w:p>
          <w:p w:rsidR="00A13A48" w:rsidRDefault="00B5433C" w14:paraId="2C449478" wp14:textId="77777777">
            <w:pPr>
              <w:numPr>
                <w:ilvl w:val="0"/>
                <w:numId w:val="18"/>
              </w:numPr>
              <w:rPr>
                <w:sz w:val="18"/>
                <w:szCs w:val="18"/>
              </w:rPr>
            </w:pPr>
            <w:r>
              <w:rPr>
                <w:sz w:val="18"/>
                <w:szCs w:val="18"/>
              </w:rPr>
              <w:t>Reconstrucción: Se define como el retiro y reemplazo total de la estructura para generar una nueva. La generación de la nueva estructura puede considerar la reutilizaci</w:t>
            </w:r>
            <w:r>
              <w:rPr>
                <w:sz w:val="18"/>
                <w:szCs w:val="18"/>
              </w:rPr>
              <w:t>ón total o parcial de los materiales existentes, en función de sus características. En su detalle, se debe hacer el estudio necesario para garantizar el período de vida útil previsto.</w:t>
            </w:r>
          </w:p>
          <w:p w:rsidR="00A13A48" w:rsidRDefault="00B5433C" w14:paraId="1ED89FA4" wp14:textId="77777777">
            <w:pPr>
              <w:numPr>
                <w:ilvl w:val="0"/>
                <w:numId w:val="18"/>
              </w:numPr>
              <w:rPr>
                <w:sz w:val="18"/>
                <w:szCs w:val="18"/>
              </w:rPr>
            </w:pPr>
            <w:r>
              <w:rPr>
                <w:sz w:val="18"/>
                <w:szCs w:val="18"/>
              </w:rPr>
              <w:t>Rehabilitación: Actividad definida como el conjunto de medidas que se ap</w:t>
            </w:r>
            <w:r>
              <w:rPr>
                <w:sz w:val="18"/>
                <w:szCs w:val="18"/>
              </w:rPr>
              <w:t xml:space="preserve">lican con el fin de recuperar la capacidad de una estructura. Algunas implican el retiro o el mejoramiento de parte de la estructura existente para colocar posteriormente un refuerzo. Normalmente, los procesos de rehabilitación van </w:t>
            </w:r>
            <w:r>
              <w:rPr>
                <w:sz w:val="18"/>
                <w:szCs w:val="18"/>
              </w:rPr>
              <w:lastRenderedPageBreak/>
              <w:t>asociados a la ampliació</w:t>
            </w:r>
            <w:r>
              <w:rPr>
                <w:sz w:val="18"/>
                <w:szCs w:val="18"/>
              </w:rPr>
              <w:t xml:space="preserve">n de los períodos de vida útil y en consecuencia requieren estudios especializados. </w:t>
            </w:r>
          </w:p>
          <w:p w:rsidR="00A13A48" w:rsidRDefault="00B5433C" w14:paraId="0EB75EA6" wp14:textId="77777777">
            <w:pPr>
              <w:numPr>
                <w:ilvl w:val="0"/>
                <w:numId w:val="17"/>
              </w:numPr>
              <w:rPr>
                <w:sz w:val="18"/>
                <w:szCs w:val="18"/>
              </w:rPr>
            </w:pPr>
            <w:r>
              <w:rPr>
                <w:b/>
                <w:sz w:val="18"/>
                <w:szCs w:val="18"/>
              </w:rPr>
              <w:t>Estudios y diseños:</w:t>
            </w:r>
            <w:r>
              <w:rPr>
                <w:sz w:val="18"/>
                <w:szCs w:val="18"/>
              </w:rPr>
              <w:t xml:space="preserve"> Es la etapa en la cual se deben elaborar los diseños detallados, tanto geométricos como de todas las estructuras y obras que se requieran, de tal forma</w:t>
            </w:r>
            <w:r>
              <w:rPr>
                <w:sz w:val="18"/>
                <w:szCs w:val="18"/>
              </w:rPr>
              <w:t xml:space="preserve"> que un constructor pueda materializar el proyecto de puentes peatonales y/o vehiculares sobre cuerpos de agua. Se entienden incorporados dentro de la anterior definición entre otros, los términos como ajustes y/o complementación y/o actualización, que ten</w:t>
            </w:r>
            <w:r>
              <w:rPr>
                <w:sz w:val="18"/>
                <w:szCs w:val="18"/>
              </w:rPr>
              <w:t xml:space="preserve">gan como resultado los productos definitivos de la fase de estudios y diseños para iniciar la construcción, inclusive si desarrolló actividades de </w:t>
            </w:r>
            <w:proofErr w:type="spellStart"/>
            <w:r>
              <w:rPr>
                <w:sz w:val="18"/>
                <w:szCs w:val="18"/>
              </w:rPr>
              <w:t>prefactibilidad</w:t>
            </w:r>
            <w:proofErr w:type="spellEnd"/>
            <w:r>
              <w:rPr>
                <w:sz w:val="18"/>
                <w:szCs w:val="18"/>
              </w:rPr>
              <w:t xml:space="preserve"> y/o factibilidad.</w:t>
            </w:r>
          </w:p>
          <w:p w:rsidR="00A13A48" w:rsidRDefault="00B5433C" w14:paraId="421A6028" wp14:textId="77777777">
            <w:pPr>
              <w:numPr>
                <w:ilvl w:val="0"/>
                <w:numId w:val="17"/>
              </w:numPr>
              <w:rPr>
                <w:sz w:val="18"/>
                <w:szCs w:val="18"/>
              </w:rPr>
            </w:pPr>
            <w:r>
              <w:rPr>
                <w:b/>
                <w:sz w:val="18"/>
                <w:szCs w:val="18"/>
              </w:rPr>
              <w:t>Construcción:</w:t>
            </w:r>
            <w:r>
              <w:rPr>
                <w:sz w:val="18"/>
                <w:szCs w:val="18"/>
              </w:rPr>
              <w:t xml:space="preserve"> Corresponde a la generación de una nueva estructura de puente</w:t>
            </w:r>
            <w:r>
              <w:rPr>
                <w:sz w:val="18"/>
                <w:szCs w:val="18"/>
              </w:rPr>
              <w:t>s peatonales y/o vehiculares sobre cuerpos de agua. Requiere previamente la realización de los estudios y diseños necesarios para garantizar el período de vida útil previsto.</w:t>
            </w:r>
          </w:p>
          <w:p w:rsidR="00A13A48" w:rsidRDefault="00A13A48" w14:paraId="13CB595B" wp14:textId="77777777">
            <w:pPr>
              <w:rPr>
                <w:sz w:val="18"/>
                <w:szCs w:val="18"/>
              </w:rPr>
            </w:pPr>
          </w:p>
          <w:p w:rsidR="00A13A48" w:rsidRDefault="00A13A48" w14:paraId="6D9C8D39" wp14:textId="77777777">
            <w:pPr>
              <w:rPr>
                <w:sz w:val="18"/>
                <w:szCs w:val="18"/>
              </w:rPr>
            </w:pPr>
          </w:p>
          <w:p w:rsidR="488F58A9" w:rsidP="488F58A9" w:rsidRDefault="488F58A9" w14:paraId="521ED879" w14:textId="7040197D">
            <w:pPr>
              <w:pStyle w:val="Normal"/>
              <w:ind w:left="360"/>
              <w:rPr>
                <w:b w:val="1"/>
                <w:bCs w:val="1"/>
                <w:sz w:val="18"/>
                <w:szCs w:val="18"/>
              </w:rPr>
            </w:pPr>
            <w:r w:rsidRPr="488F58A9" w:rsidR="488F58A9">
              <w:rPr>
                <w:b w:val="1"/>
                <w:bCs w:val="1"/>
                <w:sz w:val="18"/>
                <w:szCs w:val="18"/>
              </w:rPr>
              <w:t>TIEMPO DE EJECUCIÓN: 2021-2024</w:t>
            </w:r>
          </w:p>
          <w:p w:rsidR="00A13A48" w:rsidRDefault="00A13A48" w14:paraId="2FC17F8B" wp14:textId="77777777">
            <w:pPr>
              <w:rPr>
                <w:sz w:val="18"/>
                <w:szCs w:val="18"/>
              </w:rPr>
            </w:pPr>
          </w:p>
          <w:p w:rsidR="00A13A48" w:rsidRDefault="00B5433C" w14:paraId="156A6281" wp14:textId="77777777">
            <w:pPr>
              <w:rPr>
                <w:sz w:val="18"/>
                <w:szCs w:val="18"/>
              </w:rPr>
            </w:pPr>
            <w:r>
              <w:rPr>
                <w:sz w:val="18"/>
                <w:szCs w:val="18"/>
              </w:rPr>
              <w:t xml:space="preserve"> </w:t>
            </w:r>
          </w:p>
        </w:tc>
      </w:tr>
      <w:tr xmlns:wp14="http://schemas.microsoft.com/office/word/2010/wordml" w:rsidR="00A13A48" w:rsidTr="488F58A9" w14:paraId="38D088BA" wp14:textId="77777777">
        <w:trPr>
          <w:trHeight w:val="227"/>
          <w:tblHeader/>
          <w:jc w:val="center"/>
        </w:trPr>
        <w:tc>
          <w:tcPr>
            <w:tcW w:w="5362" w:type="dxa"/>
            <w:gridSpan w:val="4"/>
            <w:vMerge w:val="restart"/>
            <w:tcBorders>
              <w:bottom w:val="single" w:color="000000" w:themeColor="text1" w:sz="4" w:space="0"/>
            </w:tcBorders>
            <w:shd w:val="clear" w:color="auto" w:fill="D9D9D9" w:themeFill="background1" w:themeFillShade="D9"/>
            <w:tcMar/>
            <w:vAlign w:val="center"/>
          </w:tcPr>
          <w:p w:rsidR="00A13A48" w:rsidRDefault="00B5433C" w14:paraId="43F1E3FA" wp14:textId="77777777">
            <w:pPr>
              <w:jc w:val="center"/>
              <w:rPr>
                <w:sz w:val="18"/>
                <w:szCs w:val="18"/>
              </w:rPr>
            </w:pPr>
            <w:r>
              <w:rPr>
                <w:sz w:val="18"/>
                <w:szCs w:val="18"/>
              </w:rPr>
              <w:lastRenderedPageBreak/>
              <w:t>DESCRIPCIÓN DE LA POBLACIÓN</w:t>
            </w:r>
          </w:p>
        </w:tc>
        <w:tc>
          <w:tcPr>
            <w:tcW w:w="3976" w:type="dxa"/>
            <w:gridSpan w:val="4"/>
            <w:tcBorders>
              <w:bottom w:val="single" w:color="000000" w:themeColor="text1" w:sz="4" w:space="0"/>
            </w:tcBorders>
            <w:shd w:val="clear" w:color="auto" w:fill="D9D9D9" w:themeFill="background1" w:themeFillShade="D9"/>
            <w:tcMar/>
            <w:vAlign w:val="center"/>
          </w:tcPr>
          <w:p w:rsidR="00A13A48" w:rsidRDefault="00B5433C" w14:paraId="1BD03AE7" wp14:textId="77777777">
            <w:pPr>
              <w:jc w:val="center"/>
              <w:rPr>
                <w:sz w:val="18"/>
                <w:szCs w:val="18"/>
              </w:rPr>
            </w:pPr>
            <w:r>
              <w:rPr>
                <w:sz w:val="18"/>
                <w:szCs w:val="18"/>
              </w:rPr>
              <w:t>VIGENCIAS (valores expresados en millones)</w:t>
            </w:r>
          </w:p>
        </w:tc>
      </w:tr>
      <w:tr xmlns:wp14="http://schemas.microsoft.com/office/word/2010/wordml" w:rsidR="00A13A48" w:rsidTr="488F58A9" w14:paraId="3B1093C4" wp14:textId="77777777">
        <w:trPr>
          <w:trHeight w:val="227"/>
          <w:tblHeader/>
          <w:jc w:val="center"/>
        </w:trPr>
        <w:tc>
          <w:tcPr>
            <w:tcW w:w="5362" w:type="dxa"/>
            <w:gridSpan w:val="4"/>
            <w:vMerge/>
            <w:tcBorders/>
            <w:tcMar/>
            <w:vAlign w:val="center"/>
          </w:tcPr>
          <w:p w:rsidR="00A13A48" w:rsidRDefault="00A13A48" w14:paraId="0A4F7224" wp14:textId="77777777">
            <w:pPr>
              <w:widowControl w:val="0"/>
              <w:pBdr>
                <w:top w:val="nil"/>
                <w:left w:val="nil"/>
                <w:bottom w:val="nil"/>
                <w:right w:val="nil"/>
                <w:between w:val="nil"/>
              </w:pBdr>
              <w:spacing w:line="276" w:lineRule="auto"/>
              <w:jc w:val="left"/>
              <w:rPr>
                <w:sz w:val="18"/>
                <w:szCs w:val="18"/>
              </w:rPr>
            </w:pP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73756FA" wp14:textId="77777777">
            <w:pPr>
              <w:jc w:val="center"/>
              <w:rPr>
                <w:sz w:val="18"/>
                <w:szCs w:val="18"/>
              </w:rPr>
            </w:pPr>
            <w:r>
              <w:rPr>
                <w:sz w:val="18"/>
                <w:szCs w:val="18"/>
              </w:rPr>
              <w:t>2021</w:t>
            </w: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6B410D7" wp14:textId="77777777">
            <w:pPr>
              <w:jc w:val="center"/>
              <w:rPr>
                <w:sz w:val="18"/>
                <w:szCs w:val="18"/>
              </w:rPr>
            </w:pPr>
            <w:r>
              <w:rPr>
                <w:sz w:val="18"/>
                <w:szCs w:val="18"/>
              </w:rPr>
              <w:t>2022</w:t>
            </w:r>
          </w:p>
        </w:tc>
        <w:tc>
          <w:tcPr>
            <w:tcW w:w="993" w:type="dxa"/>
            <w:tcBorders>
              <w:bottom w:val="single" w:color="000000" w:themeColor="text1" w:sz="4" w:space="0"/>
            </w:tcBorders>
            <w:shd w:val="clear" w:color="auto" w:fill="D9D9D9" w:themeFill="background1" w:themeFillShade="D9"/>
            <w:tcMar/>
            <w:vAlign w:val="center"/>
          </w:tcPr>
          <w:p w:rsidR="00A13A48" w:rsidRDefault="00B5433C" w14:paraId="4CA538D7" wp14:textId="77777777">
            <w:pPr>
              <w:jc w:val="center"/>
              <w:rPr>
                <w:sz w:val="18"/>
                <w:szCs w:val="18"/>
              </w:rPr>
            </w:pPr>
            <w:r>
              <w:rPr>
                <w:sz w:val="18"/>
                <w:szCs w:val="18"/>
              </w:rPr>
              <w:t>2023</w:t>
            </w:r>
          </w:p>
        </w:tc>
        <w:tc>
          <w:tcPr>
            <w:tcW w:w="999" w:type="dxa"/>
            <w:tcBorders>
              <w:bottom w:val="single" w:color="000000" w:themeColor="text1" w:sz="4" w:space="0"/>
            </w:tcBorders>
            <w:shd w:val="clear" w:color="auto" w:fill="D9D9D9" w:themeFill="background1" w:themeFillShade="D9"/>
            <w:tcMar/>
            <w:vAlign w:val="center"/>
          </w:tcPr>
          <w:p w:rsidR="00A13A48" w:rsidRDefault="00B5433C" w14:paraId="04715A28" wp14:textId="77777777">
            <w:pPr>
              <w:jc w:val="center"/>
              <w:rPr>
                <w:sz w:val="18"/>
                <w:szCs w:val="18"/>
              </w:rPr>
            </w:pPr>
            <w:r>
              <w:rPr>
                <w:sz w:val="18"/>
                <w:szCs w:val="18"/>
              </w:rPr>
              <w:t>2024</w:t>
            </w:r>
          </w:p>
        </w:tc>
      </w:tr>
      <w:tr xmlns:wp14="http://schemas.microsoft.com/office/word/2010/wordml" w:rsidR="00A13A48" w:rsidTr="488F58A9" w14:paraId="318AA4D7" wp14:textId="77777777">
        <w:trPr>
          <w:trHeight w:val="1358"/>
          <w:tblHeader/>
          <w:jc w:val="center"/>
        </w:trPr>
        <w:tc>
          <w:tcPr>
            <w:tcW w:w="5362" w:type="dxa"/>
            <w:gridSpan w:val="4"/>
            <w:shd w:val="clear" w:color="auto" w:fill="FFFFFF" w:themeFill="background1"/>
            <w:tcMar/>
            <w:vAlign w:val="center"/>
          </w:tcPr>
          <w:p w:rsidR="00A13A48" w:rsidRDefault="00B5433C" w14:paraId="4E4B8E71" wp14:textId="77777777">
            <w:pPr>
              <w:jc w:val="center"/>
              <w:rPr>
                <w:sz w:val="18"/>
                <w:szCs w:val="18"/>
              </w:rPr>
            </w:pPr>
            <w:r>
              <w:rPr>
                <w:sz w:val="18"/>
                <w:szCs w:val="18"/>
              </w:rPr>
              <w:t>LAS 5 UPZ DE LA LOCALIDAD DE SAN CRISTÓBAL</w:t>
            </w:r>
          </w:p>
          <w:p w:rsidR="00A13A48" w:rsidRDefault="00A13A48" w14:paraId="5AE48A43" wp14:textId="77777777">
            <w:pPr>
              <w:rPr>
                <w:sz w:val="18"/>
                <w:szCs w:val="18"/>
              </w:rPr>
            </w:pPr>
          </w:p>
          <w:p w:rsidR="00A13A48" w:rsidRDefault="00B5433C" w14:paraId="3A33360D" wp14:textId="77777777">
            <w:pPr>
              <w:rPr>
                <w:sz w:val="18"/>
                <w:szCs w:val="18"/>
              </w:rPr>
            </w:pPr>
            <w:r>
              <w:rPr>
                <w:sz w:val="18"/>
                <w:szCs w:val="18"/>
              </w:rPr>
              <w:t>San Blas, Sosiego, 20 de Julio, La Gloria, Los Libertadores</w:t>
            </w:r>
          </w:p>
        </w:tc>
        <w:tc>
          <w:tcPr>
            <w:tcW w:w="992" w:type="dxa"/>
            <w:shd w:val="clear" w:color="auto" w:fill="FFFFFF" w:themeFill="background1"/>
            <w:tcMar/>
            <w:vAlign w:val="center"/>
          </w:tcPr>
          <w:p w:rsidR="00A13A48" w:rsidRDefault="00B5433C" w14:paraId="333E0404" wp14:textId="77777777">
            <w:pPr>
              <w:jc w:val="center"/>
              <w:rPr>
                <w:sz w:val="18"/>
                <w:szCs w:val="18"/>
              </w:rPr>
            </w:pPr>
            <w:r>
              <w:rPr>
                <w:sz w:val="18"/>
                <w:szCs w:val="18"/>
              </w:rPr>
              <w:t>$420</w:t>
            </w:r>
          </w:p>
        </w:tc>
        <w:tc>
          <w:tcPr>
            <w:tcW w:w="992" w:type="dxa"/>
            <w:shd w:val="clear" w:color="auto" w:fill="FFFFFF" w:themeFill="background1"/>
            <w:tcMar/>
            <w:vAlign w:val="center"/>
          </w:tcPr>
          <w:p w:rsidR="00A13A48" w:rsidP="488F58A9" w:rsidRDefault="00B5433C" w14:paraId="7878B3D3"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4A2FB086"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5A9C72A4" wp14:textId="42011D80">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3" w:type="dxa"/>
            <w:shd w:val="clear" w:color="auto" w:fill="FFFFFF" w:themeFill="background1"/>
            <w:tcMar/>
            <w:vAlign w:val="center"/>
          </w:tcPr>
          <w:p w:rsidR="00A13A48" w:rsidP="488F58A9" w:rsidRDefault="00B5433C" w14:paraId="583FB5D6"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2ED5D371"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10CCC012" wp14:textId="7AB24B40">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9" w:type="dxa"/>
            <w:shd w:val="clear" w:color="auto" w:fill="FFFFFF" w:themeFill="background1"/>
            <w:tcMar/>
            <w:vAlign w:val="center"/>
          </w:tcPr>
          <w:p w:rsidR="00A13A48" w:rsidP="488F58A9" w:rsidRDefault="00B5433C" w14:paraId="42CFEA8A"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5A72DAB0"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4BBDF868" wp14:textId="5584D230">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r>
      <w:tr xmlns:wp14="http://schemas.microsoft.com/office/word/2010/wordml" w:rsidR="00A13A48" w:rsidTr="488F58A9" w14:paraId="296515F2" wp14:textId="77777777">
        <w:trPr>
          <w:trHeight w:val="227"/>
          <w:tblHeader/>
          <w:jc w:val="center"/>
        </w:trPr>
        <w:tc>
          <w:tcPr>
            <w:tcW w:w="9338" w:type="dxa"/>
            <w:gridSpan w:val="8"/>
            <w:shd w:val="clear" w:color="auto" w:fill="FFFFFF" w:themeFill="background1"/>
            <w:tcMar/>
            <w:vAlign w:val="center"/>
          </w:tcPr>
          <w:p w:rsidR="00A13A48" w:rsidRDefault="00A13A48" w14:paraId="50F40DEB" wp14:textId="77777777">
            <w:pPr>
              <w:ind w:left="1080"/>
              <w:jc w:val="left"/>
              <w:rPr>
                <w:sz w:val="18"/>
                <w:szCs w:val="18"/>
              </w:rPr>
            </w:pPr>
          </w:p>
          <w:p w:rsidR="00A13A48" w:rsidRDefault="00B5433C" w14:paraId="37704AC4" wp14:textId="77777777">
            <w:pPr>
              <w:jc w:val="left"/>
              <w:rPr>
                <w:sz w:val="18"/>
                <w:szCs w:val="18"/>
              </w:rPr>
            </w:pPr>
            <w:r>
              <w:rPr>
                <w:sz w:val="18"/>
                <w:szCs w:val="18"/>
              </w:rPr>
              <w:t>Selección de beneficiarios</w:t>
            </w:r>
          </w:p>
          <w:p w:rsidR="00A13A48" w:rsidRDefault="00A13A48" w14:paraId="77A52294" wp14:textId="77777777">
            <w:pPr>
              <w:jc w:val="left"/>
              <w:rPr>
                <w:sz w:val="18"/>
                <w:szCs w:val="18"/>
              </w:rPr>
            </w:pPr>
          </w:p>
          <w:p w:rsidR="00A13A48" w:rsidRDefault="00B5433C" w14:paraId="1F920D6F" wp14:textId="77777777">
            <w:pPr>
              <w:ind w:left="360"/>
              <w:jc w:val="left"/>
              <w:rPr>
                <w:sz w:val="18"/>
                <w:szCs w:val="18"/>
              </w:rPr>
            </w:pPr>
            <w:r>
              <w:rPr>
                <w:sz w:val="18"/>
                <w:szCs w:val="18"/>
              </w:rPr>
              <w:t>Los proyectos propuestos, en todos los casos, deben cumplir los siguientes criterios de diagnóstico con el objetivo de priorizar aquellos puentes peatonales o Vehiculares, que se van a intervenir, por lo cual hacen parte de objeto de evaluación cada uno de</w:t>
            </w:r>
            <w:r>
              <w:rPr>
                <w:sz w:val="18"/>
                <w:szCs w:val="18"/>
              </w:rPr>
              <w:t xml:space="preserve"> las siguientes observaciones:</w:t>
            </w:r>
          </w:p>
          <w:p w:rsidR="00A13A48" w:rsidRDefault="00B5433C" w14:paraId="20876B09" wp14:textId="77777777">
            <w:pPr>
              <w:jc w:val="left"/>
              <w:rPr>
                <w:sz w:val="18"/>
                <w:szCs w:val="18"/>
              </w:rPr>
            </w:pPr>
            <w:r>
              <w:rPr>
                <w:sz w:val="18"/>
                <w:szCs w:val="18"/>
              </w:rPr>
              <w:t xml:space="preserve"> </w:t>
            </w:r>
          </w:p>
          <w:p w:rsidR="00A13A48" w:rsidRDefault="00B5433C" w14:paraId="42FAE07F" wp14:textId="77777777">
            <w:pPr>
              <w:numPr>
                <w:ilvl w:val="0"/>
                <w:numId w:val="16"/>
              </w:numPr>
              <w:jc w:val="left"/>
              <w:rPr>
                <w:sz w:val="18"/>
                <w:szCs w:val="18"/>
              </w:rPr>
            </w:pPr>
            <w:r>
              <w:rPr>
                <w:sz w:val="18"/>
                <w:szCs w:val="18"/>
              </w:rPr>
              <w:t>Puentes peatonales y/o vehiculares sobre cuerpos de agua requeridos por Acciones Populares interpuestas, que exijan su inmediata intervención.</w:t>
            </w:r>
          </w:p>
          <w:p w:rsidR="00A13A48" w:rsidRDefault="00B5433C" w14:paraId="0A221859" wp14:textId="77777777">
            <w:pPr>
              <w:numPr>
                <w:ilvl w:val="0"/>
                <w:numId w:val="16"/>
              </w:numPr>
              <w:jc w:val="left"/>
              <w:rPr>
                <w:sz w:val="18"/>
                <w:szCs w:val="18"/>
              </w:rPr>
            </w:pPr>
            <w:r>
              <w:rPr>
                <w:sz w:val="18"/>
                <w:szCs w:val="18"/>
              </w:rPr>
              <w:t>Puentes peatonales y/o vehiculares sobre cuerpos de agua que cuenten con estudio</w:t>
            </w:r>
            <w:r>
              <w:rPr>
                <w:sz w:val="18"/>
                <w:szCs w:val="18"/>
              </w:rPr>
              <w:t xml:space="preserve">s y diseños realizados en vigencias anteriores. </w:t>
            </w:r>
          </w:p>
          <w:p w:rsidR="00A13A48" w:rsidRDefault="00B5433C" w14:paraId="0C0346F8" wp14:textId="77777777">
            <w:pPr>
              <w:numPr>
                <w:ilvl w:val="0"/>
                <w:numId w:val="16"/>
              </w:numPr>
              <w:jc w:val="left"/>
              <w:rPr>
                <w:sz w:val="18"/>
                <w:szCs w:val="18"/>
              </w:rPr>
            </w:pPr>
            <w:r>
              <w:rPr>
                <w:sz w:val="18"/>
                <w:szCs w:val="18"/>
              </w:rPr>
              <w:t>Puentes peatonales y/o vehiculares en zonas de alto déficit, definidas como Territorios Priorizados de Mejoramiento Integral de Barrios, así como de proyectos de vivienda nueva (de acuerdo con el diagnóstico</w:t>
            </w:r>
            <w:r>
              <w:rPr>
                <w:sz w:val="18"/>
                <w:szCs w:val="18"/>
              </w:rPr>
              <w:t xml:space="preserve"> aportado para la respectiva Localidad por la Secretaría Distrital del Hábitat). </w:t>
            </w:r>
          </w:p>
          <w:p w:rsidR="00A13A48" w:rsidRDefault="00B5433C" w14:paraId="7C4C7145" wp14:textId="77777777">
            <w:pPr>
              <w:numPr>
                <w:ilvl w:val="0"/>
                <w:numId w:val="16"/>
              </w:numPr>
              <w:jc w:val="left"/>
              <w:rPr>
                <w:sz w:val="18"/>
                <w:szCs w:val="18"/>
              </w:rPr>
            </w:pPr>
            <w:r>
              <w:rPr>
                <w:sz w:val="18"/>
                <w:szCs w:val="18"/>
              </w:rPr>
              <w:t>Puentes peatonales y/o vehiculares sobre cuerpos de agua que generen mayor beneficio, con el fin de permitir la continuidad de la movilidad colectiva de los usuarios y la eli</w:t>
            </w:r>
            <w:r>
              <w:rPr>
                <w:sz w:val="18"/>
                <w:szCs w:val="18"/>
              </w:rPr>
              <w:t xml:space="preserve">minación de conflictos entre trayectorias, sobre la malla vial urbana y/o la red vial rural. </w:t>
            </w:r>
          </w:p>
          <w:p w:rsidR="00A13A48" w:rsidRDefault="00B5433C" w14:paraId="6CB3192E" wp14:textId="77777777">
            <w:pPr>
              <w:numPr>
                <w:ilvl w:val="0"/>
                <w:numId w:val="16"/>
              </w:numPr>
              <w:jc w:val="left"/>
              <w:rPr>
                <w:sz w:val="18"/>
                <w:szCs w:val="18"/>
              </w:rPr>
            </w:pPr>
            <w:r>
              <w:rPr>
                <w:sz w:val="18"/>
                <w:szCs w:val="18"/>
              </w:rPr>
              <w:t>Puentes peatonales y/o vehiculares que se articulen y complementen con proyectos de las entidades del orden distrital (ejemplos: proyectos viales, de espacio públ</w:t>
            </w:r>
            <w:r>
              <w:rPr>
                <w:sz w:val="18"/>
                <w:szCs w:val="18"/>
              </w:rPr>
              <w:t>ico, de infraestructura para la educación, para la salud o para recreación, entre otros).</w:t>
            </w:r>
          </w:p>
          <w:p w:rsidR="00A13A48" w:rsidRDefault="00B5433C" w14:paraId="7D932B0E" wp14:textId="77777777">
            <w:pPr>
              <w:numPr>
                <w:ilvl w:val="0"/>
                <w:numId w:val="16"/>
              </w:numPr>
              <w:jc w:val="left"/>
              <w:rPr>
                <w:sz w:val="18"/>
                <w:szCs w:val="18"/>
              </w:rPr>
            </w:pPr>
            <w:r>
              <w:rPr>
                <w:sz w:val="18"/>
                <w:szCs w:val="18"/>
              </w:rPr>
              <w:t>Puentes peatonales y/o vehiculares sobre cuerpos de agua de escala urbana, en barrios legalizados por la Secretaría Distrital de Planeación.</w:t>
            </w:r>
          </w:p>
          <w:p w:rsidR="00A13A48" w:rsidRDefault="00B5433C" w14:paraId="03C72318" wp14:textId="77777777">
            <w:pPr>
              <w:numPr>
                <w:ilvl w:val="0"/>
                <w:numId w:val="16"/>
              </w:numPr>
              <w:jc w:val="left"/>
              <w:rPr>
                <w:sz w:val="18"/>
                <w:szCs w:val="18"/>
              </w:rPr>
            </w:pPr>
            <w:r>
              <w:rPr>
                <w:sz w:val="18"/>
                <w:szCs w:val="18"/>
              </w:rPr>
              <w:t>Construcción de nuevos pu</w:t>
            </w:r>
            <w:r>
              <w:rPr>
                <w:sz w:val="18"/>
                <w:szCs w:val="18"/>
              </w:rPr>
              <w:t xml:space="preserve">entes peatonales y/o vehiculares sobre cuerpos de agua de escala urbana, que cuenten previamente con la aprobación de la Secretaría Distrital de Movilidad y/o de la Secretaria Distrital de Planeación, según corresponda. </w:t>
            </w:r>
          </w:p>
          <w:p w:rsidR="00A13A48" w:rsidRDefault="00B5433C" w14:paraId="5A6A66D7" wp14:textId="77777777">
            <w:pPr>
              <w:numPr>
                <w:ilvl w:val="0"/>
                <w:numId w:val="16"/>
              </w:numPr>
              <w:jc w:val="left"/>
              <w:rPr>
                <w:sz w:val="18"/>
                <w:szCs w:val="18"/>
              </w:rPr>
            </w:pPr>
            <w:r>
              <w:rPr>
                <w:sz w:val="18"/>
                <w:szCs w:val="18"/>
              </w:rPr>
              <w:t xml:space="preserve">Intervención de puentes peatonales </w:t>
            </w:r>
            <w:r>
              <w:rPr>
                <w:sz w:val="18"/>
                <w:szCs w:val="18"/>
              </w:rPr>
              <w:t xml:space="preserve">y/o vehiculares sobre cuerpos de agua de escala urbana o rural, que generen conectividad entre vías pertenecientes al inventario de la malla vial local e intermedia o rural de la Localidad. </w:t>
            </w:r>
          </w:p>
          <w:p w:rsidR="00A13A48" w:rsidRDefault="00B5433C" w14:paraId="2A358BDC" wp14:textId="77777777">
            <w:pPr>
              <w:numPr>
                <w:ilvl w:val="0"/>
                <w:numId w:val="16"/>
              </w:numPr>
              <w:jc w:val="left"/>
              <w:rPr>
                <w:sz w:val="18"/>
                <w:szCs w:val="18"/>
              </w:rPr>
            </w:pPr>
            <w:r>
              <w:rPr>
                <w:sz w:val="18"/>
                <w:szCs w:val="18"/>
              </w:rPr>
              <w:t xml:space="preserve">Intervención de puentes peatonales y/o vehiculares sobre cuerpos </w:t>
            </w:r>
            <w:r>
              <w:rPr>
                <w:sz w:val="18"/>
                <w:szCs w:val="18"/>
              </w:rPr>
              <w:t xml:space="preserve">de agua de escala urbana o rural, que NO cuenten con pólizas de estabilidad vigentes. </w:t>
            </w:r>
          </w:p>
          <w:p w:rsidR="00A13A48" w:rsidRDefault="00B5433C" w14:paraId="36184E74" wp14:textId="77777777">
            <w:pPr>
              <w:numPr>
                <w:ilvl w:val="0"/>
                <w:numId w:val="16"/>
              </w:numPr>
              <w:jc w:val="left"/>
              <w:rPr>
                <w:sz w:val="18"/>
                <w:szCs w:val="18"/>
              </w:rPr>
            </w:pPr>
            <w:r>
              <w:rPr>
                <w:sz w:val="18"/>
                <w:szCs w:val="18"/>
              </w:rPr>
              <w:t>Intervención de puentes peatonales y/o vehiculares sobre cuerpos de agua de escala urbana o rural, que NO cuenten con reserva por parte de otra entidad para intervención</w:t>
            </w:r>
            <w:r>
              <w:rPr>
                <w:sz w:val="18"/>
                <w:szCs w:val="18"/>
              </w:rPr>
              <w:t xml:space="preserve">. </w:t>
            </w:r>
          </w:p>
          <w:p w:rsidR="00A13A48" w:rsidRDefault="00B5433C" w14:paraId="37606B80" wp14:textId="77777777">
            <w:pPr>
              <w:numPr>
                <w:ilvl w:val="0"/>
                <w:numId w:val="16"/>
              </w:numPr>
              <w:jc w:val="left"/>
              <w:rPr>
                <w:sz w:val="18"/>
                <w:szCs w:val="18"/>
              </w:rPr>
            </w:pPr>
            <w:r>
              <w:rPr>
                <w:sz w:val="18"/>
                <w:szCs w:val="18"/>
              </w:rPr>
              <w:lastRenderedPageBreak/>
              <w:t>Intervención de puentes peatonales y/o vehiculares sobre cuerpos de agua de escala urbana o rural, que se encuentren en suelo cuya propiedad sea del Distrito.</w:t>
            </w:r>
          </w:p>
          <w:p w:rsidR="00A13A48" w:rsidRDefault="00B5433C" w14:paraId="639D68EA" wp14:textId="77777777">
            <w:pPr>
              <w:numPr>
                <w:ilvl w:val="0"/>
                <w:numId w:val="16"/>
              </w:numPr>
              <w:jc w:val="left"/>
              <w:rPr>
                <w:sz w:val="18"/>
                <w:szCs w:val="18"/>
              </w:rPr>
            </w:pPr>
            <w:r>
              <w:rPr>
                <w:sz w:val="18"/>
                <w:szCs w:val="18"/>
              </w:rPr>
              <w:t>Intervención de puentes peatonales y/o vehiculares sobre cuerpos de agua de escala urbana, que</w:t>
            </w:r>
            <w:r>
              <w:rPr>
                <w:sz w:val="18"/>
                <w:szCs w:val="18"/>
              </w:rPr>
              <w:t xml:space="preserve"> NO se encuentren en zonas de reservas viales definidas por la Secretaría Distrital de Planeación –SDP-. </w:t>
            </w:r>
          </w:p>
          <w:p w:rsidR="00A13A48" w:rsidRDefault="00B5433C" w14:paraId="093D1F05" wp14:textId="77777777">
            <w:pPr>
              <w:numPr>
                <w:ilvl w:val="0"/>
                <w:numId w:val="16"/>
              </w:numPr>
              <w:jc w:val="left"/>
              <w:rPr>
                <w:sz w:val="18"/>
                <w:szCs w:val="18"/>
              </w:rPr>
            </w:pPr>
            <w:r>
              <w:rPr>
                <w:sz w:val="18"/>
                <w:szCs w:val="18"/>
              </w:rPr>
              <w:t>Intervención de puentes peatonales y/o vehiculares sobre cuerpos de agua de escala urbana, que NO se encuentren en polígonos de Planes Parciales defin</w:t>
            </w:r>
            <w:r>
              <w:rPr>
                <w:sz w:val="18"/>
                <w:szCs w:val="18"/>
              </w:rPr>
              <w:t xml:space="preserve">idos por la Secretaría Distrital de Planeación –SDP-. </w:t>
            </w:r>
          </w:p>
          <w:p w:rsidR="00A13A48" w:rsidRDefault="00B5433C" w14:paraId="5A617692" wp14:textId="77777777">
            <w:pPr>
              <w:numPr>
                <w:ilvl w:val="0"/>
                <w:numId w:val="16"/>
              </w:numPr>
              <w:jc w:val="left"/>
              <w:rPr>
                <w:sz w:val="18"/>
                <w:szCs w:val="18"/>
              </w:rPr>
            </w:pPr>
            <w:r>
              <w:rPr>
                <w:sz w:val="18"/>
                <w:szCs w:val="18"/>
              </w:rPr>
              <w:t>La intervención de puentes peatonales y/o vehiculares sobre cuerpos de agua que se encuentren en rondas hidráulicas definidas por la Empresa de Acueducto, Agua, Alcantarillado y Aseo de Bogotá -EAB-ESP</w:t>
            </w:r>
            <w:r>
              <w:rPr>
                <w:sz w:val="18"/>
                <w:szCs w:val="18"/>
              </w:rPr>
              <w:t xml:space="preserve"> o la Secretaría Distrital de Ambiente, debe contar con el permiso respectivo por parte de la entidad competente. </w:t>
            </w:r>
          </w:p>
          <w:p w:rsidR="00A13A48" w:rsidRDefault="00B5433C" w14:paraId="0A9BCBB1" wp14:textId="77777777">
            <w:pPr>
              <w:numPr>
                <w:ilvl w:val="0"/>
                <w:numId w:val="16"/>
              </w:numPr>
              <w:jc w:val="left"/>
              <w:rPr>
                <w:sz w:val="18"/>
                <w:szCs w:val="18"/>
              </w:rPr>
            </w:pPr>
            <w:r>
              <w:rPr>
                <w:sz w:val="18"/>
                <w:szCs w:val="18"/>
              </w:rPr>
              <w:t>Puentes peatonales y/o vehiculares sobre cuerpos de agua de escala urbana o rural, que NO hagan parte de responsabilidades establecidas en la</w:t>
            </w:r>
            <w:r>
              <w:rPr>
                <w:sz w:val="18"/>
                <w:szCs w:val="18"/>
              </w:rPr>
              <w:t>s cargas urbanísticas otorgadas a los desarrolladores de los proyectos.</w:t>
            </w:r>
          </w:p>
        </w:tc>
      </w:tr>
      <w:tr xmlns:wp14="http://schemas.microsoft.com/office/word/2010/wordml" w:rsidR="00A13A48" w:rsidTr="488F58A9" w14:paraId="7B47E7A0" wp14:textId="77777777">
        <w:trPr>
          <w:trHeight w:val="551"/>
          <w:jc w:val="center"/>
        </w:trPr>
        <w:tc>
          <w:tcPr>
            <w:tcW w:w="9338" w:type="dxa"/>
            <w:gridSpan w:val="8"/>
            <w:shd w:val="clear" w:color="auto" w:fill="D9D9D9" w:themeFill="background1" w:themeFillShade="D9"/>
            <w:tcMar/>
            <w:vAlign w:val="center"/>
          </w:tcPr>
          <w:p w:rsidR="00A13A48" w:rsidRDefault="00B5433C" w14:paraId="040245F9" wp14:textId="77777777">
            <w:pPr>
              <w:pStyle w:val="Subttulo"/>
              <w:rPr>
                <w:rFonts w:ascii="Arial" w:hAnsi="Arial" w:eastAsia="Arial" w:cs="Arial"/>
                <w:b w:val="0"/>
                <w:sz w:val="18"/>
                <w:szCs w:val="18"/>
              </w:rPr>
            </w:pPr>
            <w:r>
              <w:rPr>
                <w:rFonts w:ascii="Arial" w:hAnsi="Arial" w:eastAsia="Arial" w:cs="Arial"/>
                <w:b w:val="0"/>
                <w:sz w:val="18"/>
                <w:szCs w:val="18"/>
              </w:rPr>
              <w:lastRenderedPageBreak/>
              <w:t>LOCALIZACION</w:t>
            </w:r>
          </w:p>
          <w:p w:rsidR="00A13A48" w:rsidRDefault="00B5433C" w14:paraId="5A55EDC5" wp14:textId="77777777">
            <w:pPr>
              <w:widowControl w:val="0"/>
              <w:pBdr>
                <w:top w:val="nil"/>
                <w:left w:val="nil"/>
                <w:bottom w:val="nil"/>
                <w:right w:val="nil"/>
                <w:between w:val="nil"/>
              </w:pBdr>
              <w:jc w:val="left"/>
              <w:rPr>
                <w:color w:val="000000"/>
                <w:sz w:val="18"/>
                <w:szCs w:val="18"/>
              </w:rPr>
            </w:pPr>
            <w:r>
              <w:rPr>
                <w:color w:val="000000"/>
                <w:sz w:val="18"/>
                <w:szCs w:val="18"/>
              </w:rPr>
              <w:t>Identifique el espacio donde se adelantará la inversión.</w:t>
            </w:r>
          </w:p>
        </w:tc>
      </w:tr>
      <w:tr xmlns:wp14="http://schemas.microsoft.com/office/word/2010/wordml" w:rsidR="00A13A48" w:rsidTr="488F58A9" w14:paraId="011C5FEB" wp14:textId="77777777">
        <w:trPr>
          <w:trHeight w:val="284"/>
          <w:jc w:val="center"/>
        </w:trPr>
        <w:tc>
          <w:tcPr>
            <w:tcW w:w="833" w:type="dxa"/>
            <w:shd w:val="clear" w:color="auto" w:fill="D9D9D9" w:themeFill="background1" w:themeFillShade="D9"/>
            <w:tcMar/>
            <w:vAlign w:val="center"/>
          </w:tcPr>
          <w:p w:rsidR="00A13A48" w:rsidRDefault="00B5433C" w14:paraId="10146664"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2176" w:type="dxa"/>
            <w:shd w:val="clear" w:color="auto" w:fill="D9D9D9" w:themeFill="background1" w:themeFillShade="D9"/>
            <w:tcMar/>
            <w:vAlign w:val="center"/>
          </w:tcPr>
          <w:p w:rsidR="00A13A48" w:rsidRDefault="00B5433C" w14:paraId="5B68B9CD"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1935" w:type="dxa"/>
            <w:shd w:val="clear" w:color="auto" w:fill="D9D9D9" w:themeFill="background1" w:themeFillShade="D9"/>
            <w:tcMar/>
            <w:vAlign w:val="center"/>
          </w:tcPr>
          <w:p w:rsidR="00A13A48" w:rsidRDefault="00B5433C" w14:paraId="2435E7F8" wp14:textId="77777777">
            <w:pPr>
              <w:widowControl w:val="0"/>
              <w:pBdr>
                <w:top w:val="nil"/>
                <w:left w:val="nil"/>
                <w:bottom w:val="nil"/>
                <w:right w:val="nil"/>
                <w:between w:val="nil"/>
              </w:pBdr>
              <w:jc w:val="center"/>
              <w:rPr>
                <w:color w:val="000000"/>
                <w:sz w:val="18"/>
                <w:szCs w:val="18"/>
              </w:rPr>
            </w:pPr>
            <w:r>
              <w:rPr>
                <w:color w:val="000000"/>
                <w:sz w:val="18"/>
                <w:szCs w:val="18"/>
              </w:rPr>
              <w:t>Barrio/vereda</w:t>
            </w:r>
          </w:p>
        </w:tc>
        <w:tc>
          <w:tcPr>
            <w:tcW w:w="4394" w:type="dxa"/>
            <w:gridSpan w:val="5"/>
            <w:shd w:val="clear" w:color="auto" w:fill="D9D9D9" w:themeFill="background1" w:themeFillShade="D9"/>
            <w:tcMar/>
            <w:vAlign w:val="center"/>
          </w:tcPr>
          <w:p w:rsidR="00A13A48" w:rsidRDefault="00B5433C" w14:paraId="03A6CB8A" wp14:textId="77777777">
            <w:pPr>
              <w:widowControl w:val="0"/>
              <w:pBdr>
                <w:top w:val="nil"/>
                <w:left w:val="nil"/>
                <w:bottom w:val="nil"/>
                <w:right w:val="nil"/>
                <w:between w:val="nil"/>
              </w:pBdr>
              <w:jc w:val="center"/>
              <w:rPr>
                <w:color w:val="000000"/>
                <w:sz w:val="18"/>
                <w:szCs w:val="18"/>
              </w:rPr>
            </w:pPr>
            <w:r>
              <w:rPr>
                <w:color w:val="000000"/>
                <w:sz w:val="18"/>
                <w:szCs w:val="18"/>
              </w:rPr>
              <w:t>Localización específica</w:t>
            </w:r>
          </w:p>
        </w:tc>
      </w:tr>
      <w:tr xmlns:wp14="http://schemas.microsoft.com/office/word/2010/wordml" w:rsidR="00A13A48" w:rsidTr="488F58A9" w14:paraId="5473BCEA" wp14:textId="77777777">
        <w:trPr>
          <w:trHeight w:val="284"/>
          <w:jc w:val="center"/>
        </w:trPr>
        <w:tc>
          <w:tcPr>
            <w:tcW w:w="833" w:type="dxa"/>
            <w:shd w:val="clear" w:color="auto" w:fill="auto"/>
            <w:tcMar/>
            <w:vAlign w:val="center"/>
          </w:tcPr>
          <w:p w:rsidR="00A13A48" w:rsidRDefault="00B5433C" w14:paraId="3A713548" wp14:textId="77777777">
            <w:pPr>
              <w:jc w:val="center"/>
              <w:rPr>
                <w:sz w:val="18"/>
                <w:szCs w:val="18"/>
              </w:rPr>
            </w:pPr>
            <w:r>
              <w:rPr>
                <w:sz w:val="18"/>
                <w:szCs w:val="18"/>
              </w:rPr>
              <w:t>2021</w:t>
            </w:r>
          </w:p>
        </w:tc>
        <w:tc>
          <w:tcPr>
            <w:tcW w:w="2176" w:type="dxa"/>
            <w:shd w:val="clear" w:color="auto" w:fill="auto"/>
            <w:tcMar/>
            <w:vAlign w:val="center"/>
          </w:tcPr>
          <w:p w:rsidR="00A13A48" w:rsidRDefault="00B5433C" w14:paraId="15B93B2E"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1078219"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3F419D27"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 xml:space="preserve">Malla vial Local </w:t>
            </w:r>
            <w:proofErr w:type="spellStart"/>
            <w:r>
              <w:rPr>
                <w:rFonts w:ascii="Arial Narrow" w:hAnsi="Arial Narrow" w:eastAsia="Arial Narrow" w:cs="Arial Narrow"/>
                <w:b/>
                <w:color w:val="000000"/>
                <w:sz w:val="18"/>
                <w:szCs w:val="18"/>
              </w:rPr>
              <w:t>y</w:t>
            </w:r>
            <w:proofErr w:type="spellEnd"/>
            <w:r>
              <w:rPr>
                <w:rFonts w:ascii="Arial Narrow" w:hAnsi="Arial Narrow" w:eastAsia="Arial Narrow" w:cs="Arial Narrow"/>
                <w:b/>
                <w:color w:val="000000"/>
                <w:sz w:val="18"/>
                <w:szCs w:val="18"/>
              </w:rPr>
              <w:t xml:space="preserve"> intermedia</w:t>
            </w:r>
          </w:p>
        </w:tc>
      </w:tr>
      <w:tr xmlns:wp14="http://schemas.microsoft.com/office/word/2010/wordml" w:rsidR="00A13A48" w:rsidTr="488F58A9" w14:paraId="52AB9ECD" wp14:textId="77777777">
        <w:trPr>
          <w:trHeight w:val="284"/>
          <w:jc w:val="center"/>
        </w:trPr>
        <w:tc>
          <w:tcPr>
            <w:tcW w:w="833" w:type="dxa"/>
            <w:shd w:val="clear" w:color="auto" w:fill="auto"/>
            <w:tcMar/>
            <w:vAlign w:val="center"/>
          </w:tcPr>
          <w:p w:rsidR="00A13A48" w:rsidRDefault="00B5433C" w14:paraId="76F3685A" wp14:textId="77777777">
            <w:pPr>
              <w:jc w:val="center"/>
              <w:rPr>
                <w:sz w:val="18"/>
                <w:szCs w:val="18"/>
              </w:rPr>
            </w:pPr>
            <w:r>
              <w:rPr>
                <w:sz w:val="18"/>
                <w:szCs w:val="18"/>
              </w:rPr>
              <w:t>2022</w:t>
            </w:r>
          </w:p>
        </w:tc>
        <w:tc>
          <w:tcPr>
            <w:tcW w:w="2176" w:type="dxa"/>
            <w:shd w:val="clear" w:color="auto" w:fill="auto"/>
            <w:tcMar/>
            <w:vAlign w:val="center"/>
          </w:tcPr>
          <w:p w:rsidR="00A13A48" w:rsidRDefault="00B5433C" w14:paraId="5EA1184C"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3157DCFD"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A5FCD64"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 xml:space="preserve">Malla vial Local </w:t>
            </w:r>
            <w:proofErr w:type="spellStart"/>
            <w:r>
              <w:rPr>
                <w:rFonts w:ascii="Arial Narrow" w:hAnsi="Arial Narrow" w:eastAsia="Arial Narrow" w:cs="Arial Narrow"/>
                <w:b/>
                <w:color w:val="000000"/>
                <w:sz w:val="18"/>
                <w:szCs w:val="18"/>
              </w:rPr>
              <w:t>y</w:t>
            </w:r>
            <w:proofErr w:type="spellEnd"/>
            <w:r>
              <w:rPr>
                <w:rFonts w:ascii="Arial Narrow" w:hAnsi="Arial Narrow" w:eastAsia="Arial Narrow" w:cs="Arial Narrow"/>
                <w:b/>
                <w:color w:val="000000"/>
                <w:sz w:val="18"/>
                <w:szCs w:val="18"/>
              </w:rPr>
              <w:t xml:space="preserve"> intermedia</w:t>
            </w:r>
          </w:p>
        </w:tc>
      </w:tr>
      <w:tr xmlns:wp14="http://schemas.microsoft.com/office/word/2010/wordml" w:rsidR="00A13A48" w:rsidTr="488F58A9" w14:paraId="675F7AA6" wp14:textId="77777777">
        <w:trPr>
          <w:trHeight w:val="284"/>
          <w:jc w:val="center"/>
        </w:trPr>
        <w:tc>
          <w:tcPr>
            <w:tcW w:w="833" w:type="dxa"/>
            <w:shd w:val="clear" w:color="auto" w:fill="auto"/>
            <w:tcMar/>
            <w:vAlign w:val="center"/>
          </w:tcPr>
          <w:p w:rsidR="00A13A48" w:rsidRDefault="00B5433C" w14:paraId="1DC50701" wp14:textId="77777777">
            <w:pPr>
              <w:jc w:val="center"/>
              <w:rPr>
                <w:sz w:val="18"/>
                <w:szCs w:val="18"/>
              </w:rPr>
            </w:pPr>
            <w:r>
              <w:rPr>
                <w:sz w:val="18"/>
                <w:szCs w:val="18"/>
              </w:rPr>
              <w:t>2023</w:t>
            </w:r>
          </w:p>
        </w:tc>
        <w:tc>
          <w:tcPr>
            <w:tcW w:w="2176" w:type="dxa"/>
            <w:shd w:val="clear" w:color="auto" w:fill="auto"/>
            <w:tcMar/>
            <w:vAlign w:val="center"/>
          </w:tcPr>
          <w:p w:rsidR="00A13A48" w:rsidRDefault="00B5433C" w14:paraId="7DC358D2"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7ACFADF9"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2E6778D2"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 xml:space="preserve">Malla vial Local </w:t>
            </w:r>
            <w:proofErr w:type="spellStart"/>
            <w:r>
              <w:rPr>
                <w:rFonts w:ascii="Arial Narrow" w:hAnsi="Arial Narrow" w:eastAsia="Arial Narrow" w:cs="Arial Narrow"/>
                <w:b/>
                <w:color w:val="000000"/>
                <w:sz w:val="18"/>
                <w:szCs w:val="18"/>
              </w:rPr>
              <w:t>y</w:t>
            </w:r>
            <w:proofErr w:type="spellEnd"/>
            <w:r>
              <w:rPr>
                <w:rFonts w:ascii="Arial Narrow" w:hAnsi="Arial Narrow" w:eastAsia="Arial Narrow" w:cs="Arial Narrow"/>
                <w:b/>
                <w:color w:val="000000"/>
                <w:sz w:val="18"/>
                <w:szCs w:val="18"/>
              </w:rPr>
              <w:t xml:space="preserve"> intermedia</w:t>
            </w:r>
          </w:p>
        </w:tc>
      </w:tr>
      <w:tr xmlns:wp14="http://schemas.microsoft.com/office/word/2010/wordml" w:rsidR="00A13A48" w:rsidTr="488F58A9" w14:paraId="674B8526" wp14:textId="77777777">
        <w:trPr>
          <w:trHeight w:val="284"/>
          <w:jc w:val="center"/>
        </w:trPr>
        <w:tc>
          <w:tcPr>
            <w:tcW w:w="833" w:type="dxa"/>
            <w:shd w:val="clear" w:color="auto" w:fill="auto"/>
            <w:tcMar/>
            <w:vAlign w:val="center"/>
          </w:tcPr>
          <w:p w:rsidR="00A13A48" w:rsidRDefault="00B5433C" w14:paraId="665BC6A2" wp14:textId="77777777">
            <w:pPr>
              <w:jc w:val="center"/>
              <w:rPr>
                <w:sz w:val="18"/>
                <w:szCs w:val="18"/>
              </w:rPr>
            </w:pPr>
            <w:r>
              <w:rPr>
                <w:sz w:val="18"/>
                <w:szCs w:val="18"/>
              </w:rPr>
              <w:t>2024</w:t>
            </w:r>
          </w:p>
        </w:tc>
        <w:tc>
          <w:tcPr>
            <w:tcW w:w="2176" w:type="dxa"/>
            <w:shd w:val="clear" w:color="auto" w:fill="auto"/>
            <w:tcMar/>
            <w:vAlign w:val="center"/>
          </w:tcPr>
          <w:p w:rsidR="00A13A48" w:rsidRDefault="00B5433C" w14:paraId="546C3C87"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544626BF"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63D9913"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 xml:space="preserve">Malla vial Local </w:t>
            </w:r>
            <w:proofErr w:type="spellStart"/>
            <w:r>
              <w:rPr>
                <w:rFonts w:ascii="Arial Narrow" w:hAnsi="Arial Narrow" w:eastAsia="Arial Narrow" w:cs="Arial Narrow"/>
                <w:b/>
                <w:color w:val="000000"/>
                <w:sz w:val="18"/>
                <w:szCs w:val="18"/>
              </w:rPr>
              <w:t>y</w:t>
            </w:r>
            <w:proofErr w:type="spellEnd"/>
            <w:r>
              <w:rPr>
                <w:rFonts w:ascii="Arial Narrow" w:hAnsi="Arial Narrow" w:eastAsia="Arial Narrow" w:cs="Arial Narrow"/>
                <w:b/>
                <w:color w:val="000000"/>
                <w:sz w:val="18"/>
                <w:szCs w:val="18"/>
              </w:rPr>
              <w:t xml:space="preserve"> intermedia</w:t>
            </w:r>
          </w:p>
        </w:tc>
      </w:tr>
    </w:tbl>
    <w:p xmlns:wp14="http://schemas.microsoft.com/office/word/2010/wordml" w:rsidR="00A13A48" w:rsidRDefault="00A13A48" w14:paraId="007DCDA8" wp14:textId="77777777">
      <w:pPr>
        <w:rPr>
          <w:sz w:val="20"/>
          <w:szCs w:val="20"/>
        </w:rPr>
      </w:pPr>
    </w:p>
    <w:p xmlns:wp14="http://schemas.microsoft.com/office/word/2010/wordml" w:rsidR="00A13A48" w:rsidRDefault="00A13A48" w14:paraId="450EA2D7" wp14:textId="77777777">
      <w:pPr>
        <w:rPr>
          <w:sz w:val="20"/>
          <w:szCs w:val="20"/>
        </w:rPr>
      </w:pPr>
    </w:p>
    <w:p xmlns:wp14="http://schemas.microsoft.com/office/word/2010/wordml" w:rsidR="00A13A48" w:rsidRDefault="00B5433C" w14:paraId="1326BB36" wp14:textId="77777777">
      <w:pPr>
        <w:jc w:val="left"/>
        <w:rPr>
          <w:b/>
          <w:sz w:val="18"/>
          <w:szCs w:val="18"/>
        </w:rPr>
      </w:pPr>
      <w:r w:rsidRPr="488F58A9" w:rsidR="6121C1A5">
        <w:rPr>
          <w:b w:val="1"/>
          <w:bCs w:val="1"/>
          <w:sz w:val="18"/>
          <w:szCs w:val="18"/>
        </w:rPr>
        <w:t>COMPONENTE 4 – Construcción y/o conservación de elementos del sistema de espacio público peatonal.</w:t>
      </w:r>
    </w:p>
    <w:p w:rsidR="488F58A9" w:rsidP="488F58A9" w:rsidRDefault="488F58A9" w14:paraId="7847D522" w14:textId="018C8AE6">
      <w:pPr>
        <w:pStyle w:val="Normal"/>
        <w:jc w:val="left"/>
        <w:rPr>
          <w:b w:val="1"/>
          <w:bCs w:val="1"/>
          <w:sz w:val="18"/>
          <w:szCs w:val="18"/>
        </w:rPr>
      </w:pPr>
    </w:p>
    <w:tbl>
      <w:tblPr>
        <w:tblW w:w="932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166"/>
        <w:gridCol w:w="1166"/>
        <w:gridCol w:w="1166"/>
        <w:gridCol w:w="1166"/>
        <w:gridCol w:w="1166"/>
        <w:gridCol w:w="1166"/>
        <w:gridCol w:w="1166"/>
        <w:gridCol w:w="1166"/>
      </w:tblGrid>
      <w:tr xmlns:wp14="http://schemas.microsoft.com/office/word/2010/wordml" w:rsidR="00A13A48" w:rsidTr="193D2E75" w14:paraId="01C0D119" wp14:textId="77777777">
        <w:trPr>
          <w:trHeight w:val="313"/>
        </w:trPr>
        <w:tc>
          <w:tcPr>
            <w:tcW w:w="9328" w:type="dxa"/>
            <w:gridSpan w:val="8"/>
            <w:shd w:val="clear" w:color="auto" w:fill="D9D9D9" w:themeFill="background1" w:themeFillShade="D9"/>
            <w:tcMar/>
            <w:vAlign w:val="center"/>
          </w:tcPr>
          <w:p w:rsidR="00A13A48" w:rsidRDefault="00B5433C" w14:paraId="15F9C7CB" wp14:textId="77777777">
            <w:pPr>
              <w:jc w:val="center"/>
              <w:rPr>
                <w:sz w:val="18"/>
                <w:szCs w:val="18"/>
              </w:rPr>
            </w:pPr>
            <w:r>
              <w:rPr>
                <w:sz w:val="18"/>
                <w:szCs w:val="18"/>
              </w:rPr>
              <w:t>DESCRIPCIÓN DE ACTIVIDADES</w:t>
            </w:r>
          </w:p>
        </w:tc>
      </w:tr>
      <w:tr xmlns:wp14="http://schemas.microsoft.com/office/word/2010/wordml" w:rsidR="00A13A48" w:rsidTr="193D2E75" w14:paraId="620F1F47" wp14:textId="77777777">
        <w:trPr>
          <w:trHeight w:val="3785"/>
        </w:trPr>
        <w:tc>
          <w:tcPr>
            <w:tcW w:w="9328" w:type="dxa"/>
            <w:gridSpan w:val="8"/>
            <w:tcMar/>
          </w:tcPr>
          <w:p w:rsidR="00A13A48" w:rsidRDefault="00A13A48" w14:paraId="3DD355C9" wp14:textId="77777777">
            <w:pPr>
              <w:ind w:left="360"/>
              <w:rPr>
                <w:sz w:val="18"/>
                <w:szCs w:val="18"/>
              </w:rPr>
            </w:pPr>
          </w:p>
          <w:p w:rsidR="00A13A48" w:rsidRDefault="00B5433C" w14:paraId="10BDCD0E" wp14:textId="77777777">
            <w:pPr>
              <w:numPr>
                <w:ilvl w:val="0"/>
                <w:numId w:val="4"/>
              </w:numPr>
              <w:rPr>
                <w:sz w:val="18"/>
                <w:szCs w:val="18"/>
              </w:rPr>
            </w:pPr>
            <w:r>
              <w:rPr>
                <w:b/>
                <w:sz w:val="18"/>
                <w:szCs w:val="18"/>
              </w:rPr>
              <w:t>Conservación</w:t>
            </w:r>
            <w:r>
              <w:rPr>
                <w:sz w:val="18"/>
                <w:szCs w:val="18"/>
              </w:rPr>
              <w:t xml:space="preserve">: Definiendo el Conjunto de estrategias que se ejecutan sobre el espacio </w:t>
            </w:r>
            <w:proofErr w:type="spellStart"/>
            <w:r>
              <w:rPr>
                <w:sz w:val="18"/>
                <w:szCs w:val="18"/>
              </w:rPr>
              <w:t>publico</w:t>
            </w:r>
            <w:proofErr w:type="spellEnd"/>
            <w:r>
              <w:rPr>
                <w:sz w:val="18"/>
                <w:szCs w:val="18"/>
              </w:rPr>
              <w:t xml:space="preserve"> asociado, para que brinden condiciones de uso aceptable, la administración realiza un diagnóstico de los espacio público  que han sido reportadas por la comunidad ante la alca</w:t>
            </w:r>
            <w:r>
              <w:rPr>
                <w:sz w:val="18"/>
                <w:szCs w:val="18"/>
              </w:rPr>
              <w:t xml:space="preserve">ldía, ya que  se encuentran en una base de datos, la cual es consultada para revisar la factibilidad de su intervención, posteriormente  se realiza una visita a los sitios, estudiando cuales se deben   priorizar, que deben tener en común que se ajusten al </w:t>
            </w:r>
            <w:r>
              <w:rPr>
                <w:sz w:val="18"/>
                <w:szCs w:val="18"/>
              </w:rPr>
              <w:t>presupuesto y apliquen  como estructuras  destinadas a entrar a un proceso de conservación atendiendo el Conjunto de estrategias que se ejecutan sobre el espacio público peatonal, una vez puesto en operación, para que brinde condiciones de uso aceptable. E</w:t>
            </w:r>
            <w:r>
              <w:rPr>
                <w:sz w:val="18"/>
                <w:szCs w:val="18"/>
              </w:rPr>
              <w:t>stas estrategias están enfocadas a cumplir el período de vida útil o a incrementarlo, empleando los tratamientos necesarios con el fin de retardar o reparar el desarrollo de deterioros. Incluye las estrategias de mantenimiento rutinario, periódico, rehabil</w:t>
            </w:r>
            <w:r>
              <w:rPr>
                <w:sz w:val="18"/>
                <w:szCs w:val="18"/>
              </w:rPr>
              <w:t xml:space="preserve">itación o reconstrucción. </w:t>
            </w:r>
          </w:p>
          <w:p w:rsidR="00A13A48" w:rsidRDefault="00B5433C" w14:paraId="4E962428" wp14:textId="77777777">
            <w:pPr>
              <w:ind w:left="720"/>
              <w:rPr>
                <w:sz w:val="18"/>
                <w:szCs w:val="18"/>
              </w:rPr>
            </w:pPr>
            <w:r>
              <w:rPr>
                <w:sz w:val="18"/>
                <w:szCs w:val="18"/>
              </w:rPr>
              <w:t xml:space="preserve">• </w:t>
            </w:r>
            <w:r>
              <w:rPr>
                <w:b/>
                <w:sz w:val="18"/>
                <w:szCs w:val="18"/>
              </w:rPr>
              <w:t>Mantenimiento periódico:</w:t>
            </w:r>
            <w:r>
              <w:rPr>
                <w:sz w:val="18"/>
                <w:szCs w:val="18"/>
              </w:rPr>
              <w:t xml:space="preserve"> Se define como el conjunto de actividades ejecutadas a nivel superficial y que por lo tanto no comprometen masivamente la estructura, tendientes a lograr que se alcance el período de diseño o vida útil,</w:t>
            </w:r>
            <w:r>
              <w:rPr>
                <w:sz w:val="18"/>
                <w:szCs w:val="18"/>
              </w:rPr>
              <w:t xml:space="preserve"> conservando su condición de servicio, constituyéndose así en una práctica preventiva o correctiva. </w:t>
            </w:r>
          </w:p>
          <w:p w:rsidR="00A13A48" w:rsidRDefault="00B5433C" w14:paraId="395BA6ED" wp14:textId="77777777">
            <w:pPr>
              <w:ind w:left="720"/>
              <w:rPr>
                <w:sz w:val="18"/>
                <w:szCs w:val="18"/>
              </w:rPr>
            </w:pPr>
            <w:r>
              <w:rPr>
                <w:sz w:val="18"/>
                <w:szCs w:val="18"/>
              </w:rPr>
              <w:t xml:space="preserve">• </w:t>
            </w:r>
            <w:r>
              <w:rPr>
                <w:b/>
                <w:sz w:val="18"/>
                <w:szCs w:val="18"/>
              </w:rPr>
              <w:t>Mantenimiento rutinario:</w:t>
            </w:r>
            <w:r>
              <w:rPr>
                <w:sz w:val="18"/>
                <w:szCs w:val="18"/>
              </w:rPr>
              <w:t xml:space="preserve"> Se define como el conjunto de actividades tendientes a lograr el cumplimiento de la vida útil contemplada en el diseño de una es</w:t>
            </w:r>
            <w:r>
              <w:rPr>
                <w:sz w:val="18"/>
                <w:szCs w:val="18"/>
              </w:rPr>
              <w:t xml:space="preserve">tructura, constituyéndose en una práctica preventiva. </w:t>
            </w:r>
          </w:p>
          <w:p w:rsidR="00A13A48" w:rsidRDefault="00B5433C" w14:paraId="117D51E8" wp14:textId="77777777">
            <w:pPr>
              <w:ind w:left="720"/>
              <w:rPr>
                <w:sz w:val="18"/>
                <w:szCs w:val="18"/>
              </w:rPr>
            </w:pPr>
            <w:r>
              <w:rPr>
                <w:sz w:val="18"/>
                <w:szCs w:val="18"/>
              </w:rPr>
              <w:t xml:space="preserve">• </w:t>
            </w:r>
            <w:r>
              <w:rPr>
                <w:b/>
                <w:sz w:val="18"/>
                <w:szCs w:val="18"/>
              </w:rPr>
              <w:t>Reconstrucción:</w:t>
            </w:r>
            <w:r>
              <w:rPr>
                <w:sz w:val="18"/>
                <w:szCs w:val="18"/>
              </w:rPr>
              <w:t xml:space="preserve"> Se define como el retiro y reemplazo total de la estructura para generar una nueva. La generación de la nueva estructura puede considerar la reutilización total o parcial de los mater</w:t>
            </w:r>
            <w:r>
              <w:rPr>
                <w:sz w:val="18"/>
                <w:szCs w:val="18"/>
              </w:rPr>
              <w:t xml:space="preserve">iales existentes en función de sus características. En su detalle, se debe hacer el estudio necesario para garantizar el período de vida útil previsto. </w:t>
            </w:r>
          </w:p>
          <w:p w:rsidR="00A13A48" w:rsidRDefault="00B5433C" w14:paraId="604D5E89" wp14:textId="77777777">
            <w:pPr>
              <w:ind w:left="720"/>
              <w:rPr>
                <w:sz w:val="18"/>
                <w:szCs w:val="18"/>
              </w:rPr>
            </w:pPr>
            <w:r>
              <w:rPr>
                <w:sz w:val="18"/>
                <w:szCs w:val="18"/>
              </w:rPr>
              <w:t xml:space="preserve">• </w:t>
            </w:r>
            <w:r>
              <w:rPr>
                <w:b/>
                <w:sz w:val="18"/>
                <w:szCs w:val="18"/>
              </w:rPr>
              <w:t>Rehabilitación:</w:t>
            </w:r>
            <w:r>
              <w:rPr>
                <w:sz w:val="18"/>
                <w:szCs w:val="18"/>
              </w:rPr>
              <w:t xml:space="preserve"> Actividad definida como el conjunto de medidas que se aplican con el fin de recuperar</w:t>
            </w:r>
            <w:r>
              <w:rPr>
                <w:sz w:val="18"/>
                <w:szCs w:val="18"/>
              </w:rPr>
              <w:t xml:space="preserve"> la capacidad de una estructura. Algunas implican el retiro o el mejoramiento de parte de la estructura existente para colocar posteriormente un refuerzo. Normalmente, los procesos de rehabilitación van asociados a la ampliación de los períodos de vida úti</w:t>
            </w:r>
            <w:r>
              <w:rPr>
                <w:sz w:val="18"/>
                <w:szCs w:val="18"/>
              </w:rPr>
              <w:t xml:space="preserve">l y en consecuencia requieren estudios especializados. </w:t>
            </w:r>
          </w:p>
          <w:p w:rsidR="00A13A48" w:rsidRDefault="00B5433C" w14:paraId="3CE97520" wp14:textId="77777777">
            <w:pPr>
              <w:numPr>
                <w:ilvl w:val="0"/>
                <w:numId w:val="4"/>
              </w:numPr>
              <w:rPr>
                <w:sz w:val="18"/>
                <w:szCs w:val="18"/>
              </w:rPr>
            </w:pPr>
            <w:r>
              <w:rPr>
                <w:b/>
                <w:sz w:val="18"/>
                <w:szCs w:val="18"/>
              </w:rPr>
              <w:lastRenderedPageBreak/>
              <w:t>Estudios y diseños:</w:t>
            </w:r>
            <w:r>
              <w:rPr>
                <w:sz w:val="18"/>
                <w:szCs w:val="18"/>
              </w:rPr>
              <w:t xml:space="preserve"> Es la etapa en la cual se deben elaborar los diseños detallados, tanto geométricos como de todas las estructuras y obras que se requieran, de tal forma que un constructor pueda mat</w:t>
            </w:r>
            <w:r>
              <w:rPr>
                <w:sz w:val="18"/>
                <w:szCs w:val="18"/>
              </w:rPr>
              <w:t>erializar el proyecto de espacio público peatonal. Se entienden incorporados dentro de la anterior definición entre otros, los términos como ajustes y/o complementación y/o actualización que tengan como resultado los productos definitivos de la fase de est</w:t>
            </w:r>
            <w:r>
              <w:rPr>
                <w:sz w:val="18"/>
                <w:szCs w:val="18"/>
              </w:rPr>
              <w:t>udios y diseños para iniciar la construcción, inclusive si desarrolló actividades de pre-factibilidad y/o factibilidad.</w:t>
            </w:r>
            <w:r>
              <w:t xml:space="preserve"> </w:t>
            </w:r>
          </w:p>
          <w:p w:rsidR="00A13A48" w:rsidRDefault="00B5433C" w14:paraId="5783106A" wp14:textId="77777777">
            <w:pPr>
              <w:numPr>
                <w:ilvl w:val="0"/>
                <w:numId w:val="4"/>
              </w:numPr>
              <w:rPr>
                <w:sz w:val="18"/>
                <w:szCs w:val="18"/>
              </w:rPr>
            </w:pPr>
            <w:r>
              <w:rPr>
                <w:b/>
                <w:sz w:val="18"/>
                <w:szCs w:val="18"/>
              </w:rPr>
              <w:t>Construcción:</w:t>
            </w:r>
            <w:r>
              <w:rPr>
                <w:sz w:val="18"/>
                <w:szCs w:val="18"/>
              </w:rPr>
              <w:t xml:space="preserve"> Corresponde a la generación de un nuevo espacio público peatonal. Requiere previamente la realización de los estudios y d</w:t>
            </w:r>
            <w:r>
              <w:rPr>
                <w:sz w:val="18"/>
                <w:szCs w:val="18"/>
              </w:rPr>
              <w:t>iseños necesarios para garantizar el período de vida útil previsto.</w:t>
            </w:r>
          </w:p>
          <w:p w:rsidR="00A13A48" w:rsidP="488F58A9" w:rsidRDefault="00B5433C" wp14:noSpellErr="1" w14:paraId="182C7FAF" wp14:textId="2FCD8673">
            <w:pPr>
              <w:rPr>
                <w:sz w:val="18"/>
                <w:szCs w:val="18"/>
              </w:rPr>
            </w:pPr>
            <w:r w:rsidRPr="488F58A9" w:rsidR="6121C1A5">
              <w:rPr>
                <w:sz w:val="18"/>
                <w:szCs w:val="18"/>
              </w:rPr>
              <w:t xml:space="preserve"> </w:t>
            </w:r>
          </w:p>
          <w:p w:rsidR="00A13A48" w:rsidP="488F58A9" w:rsidRDefault="00B5433C" w14:paraId="114219FC" wp14:textId="7040197D">
            <w:pPr>
              <w:pStyle w:val="Normal"/>
              <w:ind w:left="360"/>
              <w:rPr>
                <w:b w:val="1"/>
                <w:bCs w:val="1"/>
                <w:sz w:val="18"/>
                <w:szCs w:val="18"/>
              </w:rPr>
            </w:pPr>
            <w:r w:rsidRPr="193D2E75" w:rsidR="488F58A9">
              <w:rPr>
                <w:b w:val="1"/>
                <w:bCs w:val="1"/>
                <w:sz w:val="18"/>
                <w:szCs w:val="18"/>
              </w:rPr>
              <w:t>TIEMPO DE EJECUCIÓN: 2021-2024</w:t>
            </w:r>
          </w:p>
          <w:p w:rsidR="193D2E75" w:rsidP="193D2E75" w:rsidRDefault="193D2E75" w14:paraId="346D0BB5" w14:textId="0FB78D6D">
            <w:pPr>
              <w:pStyle w:val="Normal"/>
              <w:ind w:left="360"/>
              <w:rPr>
                <w:b w:val="1"/>
                <w:bCs w:val="1"/>
                <w:sz w:val="18"/>
                <w:szCs w:val="18"/>
              </w:rPr>
            </w:pPr>
          </w:p>
          <w:p w:rsidR="32BCBA78" w:rsidP="193D2E75" w:rsidRDefault="32BCBA78" w14:paraId="33A9442C" w14:textId="6FB71572">
            <w:pPr>
              <w:ind w:left="2" w:hanging="2"/>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pPr>
            <w:r w:rsidRPr="193D2E75" w:rsidR="32BCBA78">
              <w:rPr>
                <w:rFonts w:ascii="Arial Narrow" w:hAnsi="Arial Narrow" w:eastAsia="Arial Narrow" w:cs="Arial Narrow"/>
                <w:b w:val="0"/>
                <w:bCs w:val="0"/>
                <w:i w:val="1"/>
                <w:iCs w:val="1"/>
                <w:caps w:val="0"/>
                <w:smallCaps w:val="0"/>
                <w:noProof w:val="0"/>
                <w:color w:val="000000" w:themeColor="text1" w:themeTint="FF" w:themeShade="FF"/>
                <w:sz w:val="20"/>
                <w:szCs w:val="20"/>
                <w:lang w:val="es-CO"/>
              </w:rPr>
              <w:t>PROPUESTAS DE PRESUPUESTOS PARTICIPATIVOS PRIORIZADAS ASOCIADAS AL COMPONENTE 2022-2023</w:t>
            </w:r>
          </w:p>
          <w:p w:rsidR="193D2E75" w:rsidP="193D2E75" w:rsidRDefault="193D2E75" w14:paraId="40E26E34" w14:textId="7F5EB514">
            <w:pPr>
              <w:jc w:val="both"/>
              <w:rPr>
                <w:rFonts w:ascii="Arial Narrow" w:hAnsi="Arial Narrow" w:eastAsia="Arial Narrow" w:cs="Arial Narrow"/>
                <w:b w:val="0"/>
                <w:bCs w:val="0"/>
                <w:i w:val="0"/>
                <w:iCs w:val="0"/>
                <w:caps w:val="0"/>
                <w:smallCaps w:val="0"/>
                <w:noProof w:val="0"/>
                <w:color w:val="000000" w:themeColor="text1" w:themeTint="FF" w:themeShade="FF"/>
                <w:sz w:val="24"/>
                <w:szCs w:val="24"/>
                <w:lang w:val="es-CO"/>
              </w:rPr>
            </w:pPr>
          </w:p>
          <w:tbl>
            <w:tblPr>
              <w:tblStyle w:val="Tablanormal"/>
              <w:tblW w:w="0" w:type="auto"/>
              <w:tblLayout w:type="fixed"/>
              <w:tblLook w:val="06A0" w:firstRow="1" w:lastRow="0" w:firstColumn="1" w:lastColumn="0" w:noHBand="1" w:noVBand="1"/>
            </w:tblPr>
            <w:tblGrid>
              <w:gridCol w:w="585"/>
              <w:gridCol w:w="2715"/>
              <w:gridCol w:w="5828"/>
            </w:tblGrid>
            <w:tr w:rsidR="193D2E75" w:rsidTr="193D2E75" w14:paraId="60EBA86B">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3B6F6DC9" w14:textId="7E26C151">
                  <w:pPr>
                    <w:jc w:val="center"/>
                    <w:rPr>
                      <w:rFonts w:ascii="Arial Narrow" w:hAnsi="Arial Narrow" w:eastAsia="Arial Narrow" w:cs="Arial Narrow"/>
                      <w:b w:val="0"/>
                      <w:bCs w:val="0"/>
                      <w:i w:val="0"/>
                      <w:iCs w:val="0"/>
                      <w:sz w:val="18"/>
                      <w:szCs w:val="18"/>
                    </w:rPr>
                  </w:pPr>
                  <w:r w:rsidRPr="193D2E75" w:rsidR="193D2E75">
                    <w:rPr>
                      <w:rFonts w:ascii="Arial Narrow" w:hAnsi="Arial Narrow" w:eastAsia="Arial Narrow" w:cs="Arial Narrow"/>
                      <w:b w:val="1"/>
                      <w:bCs w:val="1"/>
                      <w:i w:val="0"/>
                      <w:iCs w:val="0"/>
                      <w:sz w:val="18"/>
                      <w:szCs w:val="18"/>
                      <w:lang w:val="es-CO"/>
                    </w:rPr>
                    <w:t>No.</w:t>
                  </w:r>
                </w:p>
              </w:tc>
              <w:tc>
                <w:tcPr>
                  <w:tcW w:w="2715" w:type="dxa"/>
                  <w:tcBorders>
                    <w:top w:val="single" w:sz="6"/>
                    <w:left w:val="single" w:sz="6"/>
                    <w:bottom w:val="single" w:sz="6"/>
                    <w:right w:val="single" w:sz="6"/>
                  </w:tcBorders>
                  <w:tcMar>
                    <w:left w:w="105" w:type="dxa"/>
                    <w:right w:w="105" w:type="dxa"/>
                  </w:tcMar>
                  <w:vAlign w:val="center"/>
                </w:tcPr>
                <w:p w:rsidR="193D2E75" w:rsidP="193D2E75" w:rsidRDefault="193D2E75" w14:paraId="2F807A99" w14:textId="49DF4C05">
                  <w:pPr>
                    <w:jc w:val="center"/>
                    <w:rPr>
                      <w:rFonts w:ascii="Arial Narrow" w:hAnsi="Arial Narrow" w:eastAsia="Arial Narrow" w:cs="Arial Narrow"/>
                      <w:b w:val="0"/>
                      <w:bCs w:val="0"/>
                      <w:i w:val="0"/>
                      <w:iCs w:val="0"/>
                      <w:sz w:val="18"/>
                      <w:szCs w:val="18"/>
                    </w:rPr>
                  </w:pPr>
                  <w:r w:rsidRPr="193D2E75" w:rsidR="193D2E75">
                    <w:rPr>
                      <w:rFonts w:ascii="Arial Narrow" w:hAnsi="Arial Narrow" w:eastAsia="Arial Narrow" w:cs="Arial Narrow"/>
                      <w:b w:val="1"/>
                      <w:bCs w:val="1"/>
                      <w:i w:val="0"/>
                      <w:iCs w:val="0"/>
                      <w:sz w:val="18"/>
                      <w:szCs w:val="18"/>
                      <w:lang w:val="es-CO"/>
                    </w:rPr>
                    <w:t>Título de la propuesta</w:t>
                  </w:r>
                </w:p>
              </w:tc>
              <w:tc>
                <w:tcPr>
                  <w:tcW w:w="5828" w:type="dxa"/>
                  <w:tcBorders>
                    <w:top w:val="single" w:sz="6"/>
                    <w:left w:val="single" w:sz="6"/>
                    <w:bottom w:val="single" w:sz="6"/>
                    <w:right w:val="single" w:sz="6"/>
                  </w:tcBorders>
                  <w:tcMar>
                    <w:left w:w="105" w:type="dxa"/>
                    <w:right w:w="105" w:type="dxa"/>
                  </w:tcMar>
                  <w:vAlign w:val="center"/>
                </w:tcPr>
                <w:p w:rsidR="193D2E75" w:rsidP="193D2E75" w:rsidRDefault="193D2E75" w14:paraId="6F41B77A" w14:textId="3052C8DE">
                  <w:pPr>
                    <w:jc w:val="center"/>
                    <w:rPr>
                      <w:rFonts w:ascii="Arial Narrow" w:hAnsi="Arial Narrow" w:eastAsia="Arial Narrow" w:cs="Arial Narrow"/>
                      <w:b w:val="0"/>
                      <w:bCs w:val="0"/>
                      <w:i w:val="0"/>
                      <w:iCs w:val="0"/>
                      <w:sz w:val="18"/>
                      <w:szCs w:val="18"/>
                    </w:rPr>
                  </w:pPr>
                  <w:r w:rsidRPr="193D2E75" w:rsidR="193D2E75">
                    <w:rPr>
                      <w:rFonts w:ascii="Arial Narrow" w:hAnsi="Arial Narrow" w:eastAsia="Arial Narrow" w:cs="Arial Narrow"/>
                      <w:b w:val="1"/>
                      <w:bCs w:val="1"/>
                      <w:i w:val="0"/>
                      <w:iCs w:val="0"/>
                      <w:sz w:val="18"/>
                      <w:szCs w:val="18"/>
                      <w:lang w:val="es-CO"/>
                    </w:rPr>
                    <w:t>Descripción de la propuesta</w:t>
                  </w:r>
                </w:p>
              </w:tc>
            </w:tr>
            <w:tr w:rsidR="193D2E75" w:rsidTr="193D2E75" w14:paraId="455160B6">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222243FE" w14:textId="0AB400E9">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26424</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4FE0E52E" w14:textId="5C26B746">
                  <w:pPr>
                    <w:rPr>
                      <w:rFonts w:ascii="Arial Narrow" w:hAnsi="Arial Narrow" w:eastAsia="Arial Narrow" w:cs="Arial Narrow"/>
                      <w:b w:val="0"/>
                      <w:bCs w:val="0"/>
                      <w:i w:val="0"/>
                      <w:iCs w:val="0"/>
                      <w:sz w:val="20"/>
                      <w:szCs w:val="20"/>
                    </w:rPr>
                  </w:pPr>
                  <w:proofErr w:type="spellStart"/>
                  <w:r w:rsidRPr="193D2E75" w:rsidR="193D2E75">
                    <w:rPr>
                      <w:rFonts w:ascii="Arial Narrow" w:hAnsi="Arial Narrow" w:eastAsia="Arial Narrow" w:cs="Arial Narrow"/>
                      <w:b w:val="0"/>
                      <w:bCs w:val="0"/>
                      <w:i w:val="0"/>
                      <w:iCs w:val="0"/>
                      <w:sz w:val="20"/>
                      <w:szCs w:val="20"/>
                    </w:rPr>
                    <w:t>Lab</w:t>
                  </w:r>
                  <w:proofErr w:type="spellEnd"/>
                  <w:r w:rsidRPr="193D2E75" w:rsidR="5C78DAC6">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w:t>
                  </w:r>
                  <w:r w:rsidRPr="193D2E75" w:rsidR="193D2E75">
                    <w:rPr>
                      <w:rFonts w:ascii="Arial Narrow" w:hAnsi="Arial Narrow" w:eastAsia="Arial Narrow" w:cs="Arial Narrow"/>
                      <w:b w:val="0"/>
                      <w:bCs w:val="0"/>
                      <w:i w:val="0"/>
                      <w:iCs w:val="0"/>
                      <w:sz w:val="20"/>
                      <w:szCs w:val="20"/>
                    </w:rPr>
                    <w:t>. andén balcón de la castaña</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39438281" w14:textId="2CD3FBB7">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2F8252B9">
                    <w:rPr>
                      <w:rFonts w:ascii="Arial Narrow" w:hAnsi="Arial Narrow" w:eastAsia="Arial Narrow" w:cs="Arial Narrow"/>
                      <w:b w:val="0"/>
                      <w:bCs w:val="0"/>
                      <w:i w:val="0"/>
                      <w:iCs w:val="0"/>
                      <w:sz w:val="20"/>
                      <w:szCs w:val="20"/>
                    </w:rPr>
                    <w:t>Cívico</w:t>
                  </w:r>
                  <w:r w:rsidRPr="193D2E75" w:rsidR="193D2E75">
                    <w:rPr>
                      <w:rFonts w:ascii="Arial Narrow" w:hAnsi="Arial Narrow" w:eastAsia="Arial Narrow" w:cs="Arial Narrow"/>
                      <w:b w:val="0"/>
                      <w:bCs w:val="0"/>
                      <w:i w:val="0"/>
                      <w:iCs w:val="0"/>
                      <w:sz w:val="20"/>
                      <w:szCs w:val="20"/>
                    </w:rPr>
                    <w:t>. construcción de 45 metros de andén en la carrera 12 F este con calle 21-04 sur, con el fin de mejorar la movilidad de los peatones CV204455 PKID 4001646</w:t>
                  </w:r>
                </w:p>
              </w:tc>
            </w:tr>
            <w:tr w:rsidR="193D2E75" w:rsidTr="193D2E75" w14:paraId="1C88A64C">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4F9804C0" w14:textId="6F40A5F8">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26425</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2C406F85" w14:textId="32C0F120">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3135B163">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andén paradero puente colorado</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0BD60F26" w14:textId="2CBF4156">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1E22FA9E">
                    <w:rPr>
                      <w:rFonts w:ascii="Arial Narrow" w:hAnsi="Arial Narrow" w:eastAsia="Arial Narrow" w:cs="Arial Narrow"/>
                      <w:b w:val="0"/>
                      <w:bCs w:val="0"/>
                      <w:i w:val="0"/>
                      <w:iCs w:val="0"/>
                      <w:sz w:val="20"/>
                      <w:szCs w:val="20"/>
                    </w:rPr>
                    <w:t>Cívico. Adecuar</w:t>
                  </w:r>
                  <w:r w:rsidRPr="193D2E75" w:rsidR="193D2E75">
                    <w:rPr>
                      <w:rFonts w:ascii="Arial Narrow" w:hAnsi="Arial Narrow" w:eastAsia="Arial Narrow" w:cs="Arial Narrow"/>
                      <w:b w:val="0"/>
                      <w:bCs w:val="0"/>
                      <w:i w:val="0"/>
                      <w:iCs w:val="0"/>
                      <w:sz w:val="20"/>
                      <w:szCs w:val="20"/>
                    </w:rPr>
                    <w:t xml:space="preserve"> andén sobre la carrera 13 este entre la calle 43 a 45 sur para habilitar el paso de la comunidad general hacia el paradero SITP número 056 a 13 en el barrio Puente Colorado. Necesitamos pavimentación en concreto y a </w:t>
                  </w:r>
                  <w:proofErr w:type="spellStart"/>
                  <w:r w:rsidRPr="193D2E75" w:rsidR="193D2E75">
                    <w:rPr>
                      <w:rFonts w:ascii="Arial Narrow" w:hAnsi="Arial Narrow" w:eastAsia="Arial Narrow" w:cs="Arial Narrow"/>
                      <w:b w:val="0"/>
                      <w:bCs w:val="0"/>
                      <w:i w:val="0"/>
                      <w:iCs w:val="0"/>
                      <w:sz w:val="20"/>
                      <w:szCs w:val="20"/>
                    </w:rPr>
                    <w:t>adovin</w:t>
                  </w:r>
                  <w:proofErr w:type="spellEnd"/>
                  <w:r w:rsidRPr="193D2E75" w:rsidR="193D2E75">
                    <w:rPr>
                      <w:rFonts w:ascii="Arial Narrow" w:hAnsi="Arial Narrow" w:eastAsia="Arial Narrow" w:cs="Arial Narrow"/>
                      <w:b w:val="0"/>
                      <w:bCs w:val="0"/>
                      <w:i w:val="0"/>
                      <w:iCs w:val="0"/>
                      <w:sz w:val="20"/>
                      <w:szCs w:val="20"/>
                    </w:rPr>
                    <w:t xml:space="preserve"> y adecuación del paradero</w:t>
                  </w:r>
                </w:p>
              </w:tc>
            </w:tr>
            <w:tr w:rsidR="193D2E75" w:rsidTr="193D2E75" w14:paraId="465DF90D">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17ADCDF1" w14:textId="4FDAF596">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26423</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06396270" w14:textId="524CA159">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2E19E537">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andenes aptos y dignos a la comunidad (Alpes futuro)</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1FF3B86E" w14:textId="31D3D838">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3AF6D5FD">
                    <w:rPr>
                      <w:rFonts w:ascii="Arial Narrow" w:hAnsi="Arial Narrow" w:eastAsia="Arial Narrow" w:cs="Arial Narrow"/>
                      <w:b w:val="0"/>
                      <w:bCs w:val="0"/>
                      <w:i w:val="0"/>
                      <w:iCs w:val="0"/>
                      <w:sz w:val="20"/>
                      <w:szCs w:val="20"/>
                    </w:rPr>
                    <w:t>Cívico. Arreglar</w:t>
                  </w:r>
                  <w:r w:rsidRPr="193D2E75" w:rsidR="193D2E75">
                    <w:rPr>
                      <w:rFonts w:ascii="Arial Narrow" w:hAnsi="Arial Narrow" w:eastAsia="Arial Narrow" w:cs="Arial Narrow"/>
                      <w:b w:val="0"/>
                      <w:bCs w:val="0"/>
                      <w:i w:val="0"/>
                      <w:iCs w:val="0"/>
                      <w:sz w:val="20"/>
                      <w:szCs w:val="20"/>
                    </w:rPr>
                    <w:t xml:space="preserve"> </w:t>
                  </w:r>
                  <w:r w:rsidRPr="193D2E75" w:rsidR="2C2CB80A">
                    <w:rPr>
                      <w:rFonts w:ascii="Arial Narrow" w:hAnsi="Arial Narrow" w:eastAsia="Arial Narrow" w:cs="Arial Narrow"/>
                      <w:b w:val="0"/>
                      <w:bCs w:val="0"/>
                      <w:i w:val="0"/>
                      <w:iCs w:val="0"/>
                      <w:sz w:val="20"/>
                      <w:szCs w:val="20"/>
                    </w:rPr>
                    <w:t>los andenes</w:t>
                  </w:r>
                  <w:r w:rsidRPr="193D2E75" w:rsidR="193D2E75">
                    <w:rPr>
                      <w:rFonts w:ascii="Arial Narrow" w:hAnsi="Arial Narrow" w:eastAsia="Arial Narrow" w:cs="Arial Narrow"/>
                      <w:b w:val="0"/>
                      <w:bCs w:val="0"/>
                      <w:i w:val="0"/>
                      <w:iCs w:val="0"/>
                      <w:sz w:val="20"/>
                      <w:szCs w:val="20"/>
                    </w:rPr>
                    <w:t xml:space="preserve"> que están sin ningún tipo de reparación y están es en tierra, ubicados en la inspección urbana Carrera 11 Este de la calle 36 sur a calle 34 H bis, y en la calle 36h bis de la Carrera 11 este a Carrera 10 este. PK 4006777</w:t>
                  </w:r>
                </w:p>
              </w:tc>
            </w:tr>
            <w:tr w:rsidR="193D2E75" w:rsidTr="193D2E75" w14:paraId="580603EC">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1E13227E" w14:textId="200BD23D">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26426</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537DC7EA" w14:textId="3D3AD8AB">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74AEB849">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Construcción han determinado barrio</w:t>
                  </w:r>
                  <w:r w:rsidRPr="193D2E75" w:rsidR="74099C2C">
                    <w:rPr>
                      <w:rFonts w:ascii="Arial Narrow" w:hAnsi="Arial Narrow" w:eastAsia="Arial Narrow" w:cs="Arial Narrow"/>
                      <w:b w:val="0"/>
                      <w:bCs w:val="0"/>
                      <w:i w:val="0"/>
                      <w:iCs w:val="0"/>
                      <w:sz w:val="20"/>
                      <w:szCs w:val="20"/>
                    </w:rPr>
                    <w:t xml:space="preserve"> G</w:t>
                  </w:r>
                  <w:r w:rsidRPr="193D2E75" w:rsidR="193D2E75">
                    <w:rPr>
                      <w:rFonts w:ascii="Arial Narrow" w:hAnsi="Arial Narrow" w:eastAsia="Arial Narrow" w:cs="Arial Narrow"/>
                      <w:b w:val="0"/>
                      <w:bCs w:val="0"/>
                      <w:i w:val="0"/>
                      <w:iCs w:val="0"/>
                      <w:sz w:val="20"/>
                      <w:szCs w:val="20"/>
                    </w:rPr>
                    <w:t>uacamaya</w:t>
                  </w:r>
                  <w:r w:rsidRPr="193D2E75" w:rsidR="4DC27747">
                    <w:rPr>
                      <w:rFonts w:ascii="Arial Narrow" w:hAnsi="Arial Narrow" w:eastAsia="Arial Narrow" w:cs="Arial Narrow"/>
                      <w:b w:val="0"/>
                      <w:bCs w:val="0"/>
                      <w:i w:val="0"/>
                      <w:iCs w:val="0"/>
                      <w:sz w:val="20"/>
                      <w:szCs w:val="20"/>
                    </w:rPr>
                    <w:t>s</w:t>
                  </w:r>
                  <w:r w:rsidRPr="193D2E75" w:rsidR="193D2E75">
                    <w:rPr>
                      <w:rFonts w:ascii="Arial Narrow" w:hAnsi="Arial Narrow" w:eastAsia="Arial Narrow" w:cs="Arial Narrow"/>
                      <w:b w:val="0"/>
                      <w:bCs w:val="0"/>
                      <w:i w:val="0"/>
                      <w:iCs w:val="0"/>
                      <w:sz w:val="20"/>
                      <w:szCs w:val="20"/>
                    </w:rPr>
                    <w:t xml:space="preserve"> II sector</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19D86549" w14:textId="64AC1FCA">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2656F6B5">
                    <w:rPr>
                      <w:rFonts w:ascii="Arial Narrow" w:hAnsi="Arial Narrow" w:eastAsia="Arial Narrow" w:cs="Arial Narrow"/>
                      <w:b w:val="0"/>
                      <w:bCs w:val="0"/>
                      <w:i w:val="0"/>
                      <w:iCs w:val="0"/>
                      <w:sz w:val="20"/>
                      <w:szCs w:val="20"/>
                    </w:rPr>
                    <w:t>Cívico. La</w:t>
                  </w:r>
                  <w:r w:rsidRPr="193D2E75" w:rsidR="193D2E75">
                    <w:rPr>
                      <w:rFonts w:ascii="Arial Narrow" w:hAnsi="Arial Narrow" w:eastAsia="Arial Narrow" w:cs="Arial Narrow"/>
                      <w:b w:val="0"/>
                      <w:bCs w:val="0"/>
                      <w:i w:val="0"/>
                      <w:iCs w:val="0"/>
                      <w:sz w:val="20"/>
                      <w:szCs w:val="20"/>
                    </w:rPr>
                    <w:t xml:space="preserve"> propuesta consiste en que se de esta obra para mejoramiento, con </w:t>
                  </w:r>
                  <w:r w:rsidRPr="193D2E75" w:rsidR="5AD0147B">
                    <w:rPr>
                      <w:rFonts w:ascii="Arial Narrow" w:hAnsi="Arial Narrow" w:eastAsia="Arial Narrow" w:cs="Arial Narrow"/>
                      <w:b w:val="0"/>
                      <w:bCs w:val="0"/>
                      <w:i w:val="0"/>
                      <w:iCs w:val="0"/>
                      <w:sz w:val="20"/>
                      <w:szCs w:val="20"/>
                    </w:rPr>
                    <w:t>nuestra comunidad</w:t>
                  </w:r>
                  <w:r w:rsidRPr="193D2E75" w:rsidR="193D2E75">
                    <w:rPr>
                      <w:rFonts w:ascii="Arial Narrow" w:hAnsi="Arial Narrow" w:eastAsia="Arial Narrow" w:cs="Arial Narrow"/>
                      <w:b w:val="0"/>
                      <w:bCs w:val="0"/>
                      <w:i w:val="0"/>
                      <w:iCs w:val="0"/>
                      <w:sz w:val="20"/>
                      <w:szCs w:val="20"/>
                    </w:rPr>
                    <w:t>, con discapacidad, adulto mayor, personas en silla de ruedas etc.</w:t>
                  </w:r>
                </w:p>
              </w:tc>
            </w:tr>
            <w:tr w:rsidR="193D2E75" w:rsidTr="193D2E75" w14:paraId="0D53463E">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6549EE7B" w14:textId="6D080035">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26422</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51E74FBE" w14:textId="3B78B742">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3D322C03">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mantenimiento anden barrio la sarita entrada atentas</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24049560" w14:textId="2C2D20FC">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5B7DCF09">
                    <w:rPr>
                      <w:rFonts w:ascii="Arial Narrow" w:hAnsi="Arial Narrow" w:eastAsia="Arial Narrow" w:cs="Arial Narrow"/>
                      <w:b w:val="0"/>
                      <w:bCs w:val="0"/>
                      <w:i w:val="0"/>
                      <w:iCs w:val="0"/>
                      <w:sz w:val="20"/>
                      <w:szCs w:val="20"/>
                    </w:rPr>
                    <w:t>Cívico. Mantenimiento</w:t>
                  </w:r>
                  <w:r w:rsidRPr="193D2E75" w:rsidR="193D2E75">
                    <w:rPr>
                      <w:rFonts w:ascii="Arial Narrow" w:hAnsi="Arial Narrow" w:eastAsia="Arial Narrow" w:cs="Arial Narrow"/>
                      <w:b w:val="0"/>
                      <w:bCs w:val="0"/>
                      <w:i w:val="0"/>
                      <w:iCs w:val="0"/>
                      <w:sz w:val="20"/>
                      <w:szCs w:val="20"/>
                    </w:rPr>
                    <w:t xml:space="preserve"> andén. Calle 32B sur Carrera 1. Entrada </w:t>
                  </w:r>
                  <w:r w:rsidRPr="193D2E75" w:rsidR="1AD76A9E">
                    <w:rPr>
                      <w:rFonts w:ascii="Arial Narrow" w:hAnsi="Arial Narrow" w:eastAsia="Arial Narrow" w:cs="Arial Narrow"/>
                      <w:b w:val="0"/>
                      <w:bCs w:val="0"/>
                      <w:i w:val="0"/>
                      <w:iCs w:val="0"/>
                      <w:sz w:val="20"/>
                      <w:szCs w:val="20"/>
                    </w:rPr>
                    <w:t>Atenas</w:t>
                  </w:r>
                  <w:r w:rsidRPr="193D2E75" w:rsidR="193D2E75">
                    <w:rPr>
                      <w:rFonts w:ascii="Arial Narrow" w:hAnsi="Arial Narrow" w:eastAsia="Arial Narrow" w:cs="Arial Narrow"/>
                      <w:b w:val="0"/>
                      <w:bCs w:val="0"/>
                      <w:i w:val="0"/>
                      <w:iCs w:val="0"/>
                      <w:sz w:val="20"/>
                      <w:szCs w:val="20"/>
                    </w:rPr>
                    <w:t xml:space="preserve"> frente al barrio la Sarita. CIV 4002257</w:t>
                  </w:r>
                </w:p>
              </w:tc>
            </w:tr>
            <w:tr w:rsidR="193D2E75" w:rsidTr="193D2E75" w14:paraId="0162A9AE">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51768ED8" w14:textId="4CC8EF0C">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26421</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0981D67D" w14:textId="42EDA23B">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2A68FEA8">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mejoramiento infraestructura andenes</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2C8FBA16" w14:textId="75C18D00">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17D27ED5">
                    <w:rPr>
                      <w:rFonts w:ascii="Arial Narrow" w:hAnsi="Arial Narrow" w:eastAsia="Arial Narrow" w:cs="Arial Narrow"/>
                      <w:b w:val="0"/>
                      <w:bCs w:val="0"/>
                      <w:i w:val="0"/>
                      <w:iCs w:val="0"/>
                      <w:sz w:val="20"/>
                      <w:szCs w:val="20"/>
                    </w:rPr>
                    <w:t>Cívico. Mejoramiento</w:t>
                  </w:r>
                  <w:r w:rsidRPr="193D2E75" w:rsidR="193D2E75">
                    <w:rPr>
                      <w:rFonts w:ascii="Arial Narrow" w:hAnsi="Arial Narrow" w:eastAsia="Arial Narrow" w:cs="Arial Narrow"/>
                      <w:b w:val="0"/>
                      <w:bCs w:val="0"/>
                      <w:i w:val="0"/>
                      <w:iCs w:val="0"/>
                      <w:sz w:val="20"/>
                      <w:szCs w:val="20"/>
                    </w:rPr>
                    <w:t xml:space="preserve"> andenes peatonales que mejoren la calidad de vida de los más de 1000 habitantes del barrio La Joyita y sus alrededores</w:t>
                  </w:r>
                </w:p>
              </w:tc>
            </w:tr>
            <w:tr w:rsidR="193D2E75" w:rsidTr="193D2E75" w14:paraId="12D8BE2B">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1DDF31BE" w14:textId="44667A72">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26420</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69E5126E" w14:textId="1E8746E1">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7208618A">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reparación andenes barrio la belleza</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3AA96F9D" w14:textId="5A836388">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077B4E72">
                    <w:rPr>
                      <w:rFonts w:ascii="Arial Narrow" w:hAnsi="Arial Narrow" w:eastAsia="Arial Narrow" w:cs="Arial Narrow"/>
                      <w:b w:val="0"/>
                      <w:bCs w:val="0"/>
                      <w:i w:val="0"/>
                      <w:iCs w:val="0"/>
                      <w:sz w:val="20"/>
                      <w:szCs w:val="20"/>
                    </w:rPr>
                    <w:t>Cívico. Reparación</w:t>
                  </w:r>
                  <w:r w:rsidRPr="193D2E75" w:rsidR="193D2E75">
                    <w:rPr>
                      <w:rFonts w:ascii="Arial Narrow" w:hAnsi="Arial Narrow" w:eastAsia="Arial Narrow" w:cs="Arial Narrow"/>
                      <w:b w:val="0"/>
                      <w:bCs w:val="0"/>
                      <w:i w:val="0"/>
                      <w:iCs w:val="0"/>
                      <w:sz w:val="20"/>
                      <w:szCs w:val="20"/>
                    </w:rPr>
                    <w:t xml:space="preserve">, mantenimiento o construcción de andenes ubicado calle 65 Sur entre Carrera 10A </w:t>
                  </w:r>
                  <w:r w:rsidRPr="193D2E75" w:rsidR="4AE3E918">
                    <w:rPr>
                      <w:rFonts w:ascii="Arial Narrow" w:hAnsi="Arial Narrow" w:eastAsia="Arial Narrow" w:cs="Arial Narrow"/>
                      <w:b w:val="0"/>
                      <w:bCs w:val="0"/>
                      <w:i w:val="0"/>
                      <w:iCs w:val="0"/>
                      <w:sz w:val="20"/>
                      <w:szCs w:val="20"/>
                    </w:rPr>
                    <w:t>y Carrera</w:t>
                  </w:r>
                  <w:r w:rsidRPr="193D2E75" w:rsidR="193D2E75">
                    <w:rPr>
                      <w:rFonts w:ascii="Arial Narrow" w:hAnsi="Arial Narrow" w:eastAsia="Arial Narrow" w:cs="Arial Narrow"/>
                      <w:b w:val="0"/>
                      <w:bCs w:val="0"/>
                      <w:i w:val="0"/>
                      <w:iCs w:val="0"/>
                      <w:sz w:val="20"/>
                      <w:szCs w:val="20"/>
                    </w:rPr>
                    <w:t xml:space="preserve"> 10 Este.</w:t>
                  </w:r>
                </w:p>
              </w:tc>
            </w:tr>
          </w:tbl>
          <w:p w:rsidR="193D2E75" w:rsidRDefault="193D2E75" w14:paraId="09B02D38" w14:textId="2DD16C34"/>
          <w:p w:rsidR="00A13A48" w:rsidP="488F58A9" w:rsidRDefault="00B5433C" w14:paraId="28DCF9A8" wp14:textId="117039A7">
            <w:pPr>
              <w:pStyle w:val="Normal"/>
              <w:rPr>
                <w:sz w:val="18"/>
                <w:szCs w:val="18"/>
              </w:rPr>
            </w:pPr>
          </w:p>
          <w:p w:rsidR="00A13A48" w:rsidP="488F58A9" w:rsidRDefault="00B5433C" w14:paraId="1B7172F4" wp14:textId="64A147AF">
            <w:pPr>
              <w:pStyle w:val="Normal"/>
              <w:rPr>
                <w:sz w:val="18"/>
                <w:szCs w:val="18"/>
              </w:rPr>
            </w:pPr>
          </w:p>
        </w:tc>
      </w:tr>
      <w:tr xmlns:wp14="http://schemas.microsoft.com/office/word/2010/wordml" w:rsidR="00A13A48" w:rsidTr="193D2E75" w14:paraId="47DB4753" wp14:textId="77777777">
        <w:trPr>
          <w:trHeight w:val="227"/>
          <w:tblHeader/>
        </w:trPr>
        <w:tc>
          <w:tcPr>
            <w:tcW w:w="4664" w:type="dxa"/>
            <w:gridSpan w:val="4"/>
            <w:vMerge w:val="restart"/>
            <w:tcBorders>
              <w:bottom w:val="single" w:color="000000" w:themeColor="text1" w:sz="4" w:space="0"/>
            </w:tcBorders>
            <w:shd w:val="clear" w:color="auto" w:fill="D9D9D9" w:themeFill="background1" w:themeFillShade="D9"/>
            <w:tcMar/>
            <w:vAlign w:val="center"/>
          </w:tcPr>
          <w:p w:rsidR="00A13A48" w:rsidRDefault="00B5433C" w14:paraId="3991DEB3" wp14:textId="77777777">
            <w:pPr>
              <w:jc w:val="center"/>
              <w:rPr>
                <w:sz w:val="18"/>
                <w:szCs w:val="18"/>
              </w:rPr>
            </w:pPr>
            <w:r>
              <w:rPr>
                <w:sz w:val="18"/>
                <w:szCs w:val="18"/>
              </w:rPr>
              <w:lastRenderedPageBreak/>
              <w:t>DESCRIPCIÓN DE LA POBLACIÓN</w:t>
            </w:r>
          </w:p>
        </w:tc>
        <w:tc>
          <w:tcPr>
            <w:tcW w:w="4664" w:type="dxa"/>
            <w:gridSpan w:val="4"/>
            <w:tcBorders>
              <w:bottom w:val="single" w:color="000000" w:themeColor="text1" w:sz="4" w:space="0"/>
            </w:tcBorders>
            <w:shd w:val="clear" w:color="auto" w:fill="D9D9D9" w:themeFill="background1" w:themeFillShade="D9"/>
            <w:tcMar/>
            <w:vAlign w:val="center"/>
          </w:tcPr>
          <w:p w:rsidR="00A13A48" w:rsidRDefault="00B5433C" w14:paraId="50A725DA" wp14:textId="77777777">
            <w:pPr>
              <w:jc w:val="center"/>
              <w:rPr>
                <w:sz w:val="18"/>
                <w:szCs w:val="18"/>
              </w:rPr>
            </w:pPr>
            <w:r>
              <w:rPr>
                <w:sz w:val="18"/>
                <w:szCs w:val="18"/>
              </w:rPr>
              <w:t>VIGENCIAS (valores expresados en millones)</w:t>
            </w:r>
          </w:p>
        </w:tc>
      </w:tr>
      <w:tr xmlns:wp14="http://schemas.microsoft.com/office/word/2010/wordml" w:rsidR="00A13A48" w:rsidTr="193D2E75" w14:paraId="05744423" wp14:textId="77777777">
        <w:trPr>
          <w:trHeight w:val="227"/>
          <w:tblHeader/>
        </w:trPr>
        <w:tc>
          <w:tcPr>
            <w:tcW w:w="4664" w:type="dxa"/>
            <w:gridSpan w:val="4"/>
            <w:vMerge/>
            <w:tcBorders/>
            <w:tcMar/>
            <w:vAlign w:val="center"/>
          </w:tcPr>
          <w:p w:rsidR="00A13A48" w:rsidRDefault="00A13A48" w14:paraId="1A81F0B1" wp14:textId="77777777">
            <w:pPr>
              <w:widowControl w:val="0"/>
              <w:pBdr>
                <w:top w:val="nil"/>
                <w:left w:val="nil"/>
                <w:bottom w:val="nil"/>
                <w:right w:val="nil"/>
                <w:between w:val="nil"/>
              </w:pBdr>
              <w:spacing w:line="276" w:lineRule="auto"/>
              <w:jc w:val="left"/>
              <w:rPr>
                <w:sz w:val="18"/>
                <w:szCs w:val="18"/>
              </w:rPr>
            </w:pPr>
          </w:p>
        </w:tc>
        <w:tc>
          <w:tcPr>
            <w:tcW w:w="1166" w:type="dxa"/>
            <w:tcBorders>
              <w:bottom w:val="single" w:color="000000" w:themeColor="text1" w:sz="4" w:space="0"/>
            </w:tcBorders>
            <w:shd w:val="clear" w:color="auto" w:fill="D9D9D9" w:themeFill="background1" w:themeFillShade="D9"/>
            <w:tcMar/>
            <w:vAlign w:val="center"/>
          </w:tcPr>
          <w:p w:rsidR="00A13A48" w:rsidRDefault="00B5433C" w14:paraId="007151C5" wp14:textId="77777777">
            <w:pPr>
              <w:jc w:val="center"/>
              <w:rPr>
                <w:sz w:val="18"/>
                <w:szCs w:val="18"/>
              </w:rPr>
            </w:pPr>
            <w:r>
              <w:rPr>
                <w:sz w:val="18"/>
                <w:szCs w:val="18"/>
              </w:rPr>
              <w:t>2021</w:t>
            </w:r>
          </w:p>
        </w:tc>
        <w:tc>
          <w:tcPr>
            <w:tcW w:w="1166" w:type="dxa"/>
            <w:tcBorders>
              <w:bottom w:val="single" w:color="000000" w:themeColor="text1" w:sz="4" w:space="0"/>
            </w:tcBorders>
            <w:shd w:val="clear" w:color="auto" w:fill="D9D9D9" w:themeFill="background1" w:themeFillShade="D9"/>
            <w:tcMar/>
            <w:vAlign w:val="center"/>
          </w:tcPr>
          <w:p w:rsidR="00A13A48" w:rsidRDefault="00B5433C" w14:paraId="454DE2D5" wp14:textId="77777777">
            <w:pPr>
              <w:jc w:val="center"/>
              <w:rPr>
                <w:sz w:val="18"/>
                <w:szCs w:val="18"/>
              </w:rPr>
            </w:pPr>
            <w:r>
              <w:rPr>
                <w:sz w:val="18"/>
                <w:szCs w:val="18"/>
              </w:rPr>
              <w:t>2022</w:t>
            </w:r>
          </w:p>
        </w:tc>
        <w:tc>
          <w:tcPr>
            <w:tcW w:w="1166" w:type="dxa"/>
            <w:tcBorders>
              <w:bottom w:val="single" w:color="000000" w:themeColor="text1" w:sz="4" w:space="0"/>
            </w:tcBorders>
            <w:shd w:val="clear" w:color="auto" w:fill="D9D9D9" w:themeFill="background1" w:themeFillShade="D9"/>
            <w:tcMar/>
            <w:vAlign w:val="center"/>
          </w:tcPr>
          <w:p w:rsidR="00A13A48" w:rsidRDefault="00B5433C" w14:paraId="6B701714" wp14:textId="77777777">
            <w:pPr>
              <w:jc w:val="center"/>
              <w:rPr>
                <w:sz w:val="18"/>
                <w:szCs w:val="18"/>
              </w:rPr>
            </w:pPr>
            <w:r>
              <w:rPr>
                <w:sz w:val="18"/>
                <w:szCs w:val="18"/>
              </w:rPr>
              <w:t>2023</w:t>
            </w:r>
          </w:p>
        </w:tc>
        <w:tc>
          <w:tcPr>
            <w:tcW w:w="1166" w:type="dxa"/>
            <w:tcBorders>
              <w:bottom w:val="single" w:color="000000" w:themeColor="text1" w:sz="4" w:space="0"/>
            </w:tcBorders>
            <w:shd w:val="clear" w:color="auto" w:fill="D9D9D9" w:themeFill="background1" w:themeFillShade="D9"/>
            <w:tcMar/>
            <w:vAlign w:val="center"/>
          </w:tcPr>
          <w:p w:rsidR="00A13A48" w:rsidRDefault="00B5433C" w14:paraId="1B012AA2" wp14:textId="77777777">
            <w:pPr>
              <w:jc w:val="center"/>
              <w:rPr>
                <w:sz w:val="18"/>
                <w:szCs w:val="18"/>
              </w:rPr>
            </w:pPr>
            <w:r>
              <w:rPr>
                <w:sz w:val="18"/>
                <w:szCs w:val="18"/>
              </w:rPr>
              <w:t>2024</w:t>
            </w:r>
          </w:p>
        </w:tc>
      </w:tr>
      <w:tr xmlns:wp14="http://schemas.microsoft.com/office/word/2010/wordml" w:rsidR="00A13A48" w:rsidTr="193D2E75" w14:paraId="2788A33D" wp14:textId="77777777">
        <w:trPr>
          <w:trHeight w:val="1358"/>
          <w:tblHeader/>
        </w:trPr>
        <w:tc>
          <w:tcPr>
            <w:tcW w:w="4664" w:type="dxa"/>
            <w:gridSpan w:val="4"/>
            <w:shd w:val="clear" w:color="auto" w:fill="FFFFFF" w:themeFill="background1"/>
            <w:tcMar/>
            <w:vAlign w:val="center"/>
          </w:tcPr>
          <w:p w:rsidR="00A13A48" w:rsidRDefault="00B5433C" w14:paraId="2AFF0136" wp14:textId="77777777">
            <w:pPr>
              <w:jc w:val="center"/>
              <w:rPr>
                <w:sz w:val="18"/>
                <w:szCs w:val="18"/>
              </w:rPr>
            </w:pPr>
            <w:r>
              <w:rPr>
                <w:sz w:val="18"/>
                <w:szCs w:val="18"/>
              </w:rPr>
              <w:t>LAS 5 UPZ DE LA LOCALIDAD DE SAN CRISTÓBAL</w:t>
            </w:r>
          </w:p>
          <w:p w:rsidR="00A13A48" w:rsidRDefault="00A13A48" w14:paraId="717AAFBA" wp14:textId="77777777">
            <w:pPr>
              <w:rPr>
                <w:sz w:val="18"/>
                <w:szCs w:val="18"/>
              </w:rPr>
            </w:pPr>
          </w:p>
          <w:p w:rsidR="00A13A48" w:rsidRDefault="00B5433C" w14:paraId="7D257E7E" wp14:textId="77777777">
            <w:pPr>
              <w:rPr>
                <w:sz w:val="18"/>
                <w:szCs w:val="18"/>
              </w:rPr>
            </w:pPr>
            <w:r>
              <w:rPr>
                <w:sz w:val="18"/>
                <w:szCs w:val="18"/>
              </w:rPr>
              <w:t>San Blas, Sosiego, 20 de Julio, La Gloria, Los Libertadores</w:t>
            </w:r>
          </w:p>
        </w:tc>
        <w:tc>
          <w:tcPr>
            <w:tcW w:w="1166" w:type="dxa"/>
            <w:shd w:val="clear" w:color="auto" w:fill="FFFFFF" w:themeFill="background1"/>
            <w:tcMar/>
            <w:vAlign w:val="center"/>
          </w:tcPr>
          <w:p w:rsidR="00A13A48" w:rsidRDefault="00B5433C" w14:paraId="09E02044" wp14:textId="77777777">
            <w:pPr>
              <w:jc w:val="center"/>
              <w:rPr>
                <w:sz w:val="18"/>
                <w:szCs w:val="18"/>
              </w:rPr>
            </w:pPr>
            <w:r>
              <w:rPr>
                <w:sz w:val="18"/>
                <w:szCs w:val="18"/>
              </w:rPr>
              <w:t>$715</w:t>
            </w:r>
          </w:p>
        </w:tc>
        <w:tc>
          <w:tcPr>
            <w:tcW w:w="1166" w:type="dxa"/>
            <w:shd w:val="clear" w:color="auto" w:fill="FFFFFF" w:themeFill="background1"/>
            <w:tcMar/>
            <w:vAlign w:val="center"/>
          </w:tcPr>
          <w:p w:rsidR="00A13A48" w:rsidP="488F58A9" w:rsidRDefault="00B5433C" w14:paraId="0E488009"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7EC0F0D7"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50C9E0A5" wp14:textId="6F4969F4">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1166" w:type="dxa"/>
            <w:shd w:val="clear" w:color="auto" w:fill="FFFFFF" w:themeFill="background1"/>
            <w:tcMar/>
            <w:vAlign w:val="center"/>
          </w:tcPr>
          <w:p w:rsidR="00A13A48" w:rsidP="488F58A9" w:rsidRDefault="00B5433C" w14:paraId="74541EB5"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38E49C3F"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7444B0B2" wp14:textId="4D169B3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1166" w:type="dxa"/>
            <w:shd w:val="clear" w:color="auto" w:fill="FFFFFF" w:themeFill="background1"/>
            <w:tcMar/>
            <w:vAlign w:val="center"/>
          </w:tcPr>
          <w:p w:rsidR="00A13A48" w:rsidP="488F58A9" w:rsidRDefault="00B5433C" w14:paraId="211F2681"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26B4569C"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69E9933A" wp14:textId="04CAE4EB">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r>
      <w:tr xmlns:wp14="http://schemas.microsoft.com/office/word/2010/wordml" w:rsidR="00A13A48" w:rsidTr="193D2E75" w14:paraId="1E08BB7A" wp14:textId="77777777">
        <w:trPr>
          <w:trHeight w:val="227"/>
          <w:tblHeader/>
        </w:trPr>
        <w:tc>
          <w:tcPr>
            <w:tcW w:w="9328" w:type="dxa"/>
            <w:gridSpan w:val="8"/>
            <w:shd w:val="clear" w:color="auto" w:fill="FFFFFF" w:themeFill="background1"/>
            <w:tcMar/>
            <w:vAlign w:val="center"/>
          </w:tcPr>
          <w:p w:rsidR="00A13A48" w:rsidRDefault="00A13A48" w14:paraId="56EE48EE" wp14:textId="77777777">
            <w:pPr>
              <w:ind w:left="1080"/>
              <w:jc w:val="left"/>
              <w:rPr>
                <w:sz w:val="18"/>
                <w:szCs w:val="18"/>
              </w:rPr>
            </w:pPr>
          </w:p>
          <w:p w:rsidR="00A13A48" w:rsidRDefault="00B5433C" w14:paraId="77FE5193" wp14:textId="77777777">
            <w:pPr>
              <w:jc w:val="left"/>
              <w:rPr>
                <w:sz w:val="18"/>
                <w:szCs w:val="18"/>
              </w:rPr>
            </w:pPr>
            <w:r>
              <w:rPr>
                <w:sz w:val="18"/>
                <w:szCs w:val="18"/>
              </w:rPr>
              <w:t>Selección de beneficiarios</w:t>
            </w:r>
          </w:p>
          <w:p w:rsidR="00A13A48" w:rsidRDefault="00A13A48" w14:paraId="2908EB2C" wp14:textId="77777777">
            <w:pPr>
              <w:jc w:val="left"/>
              <w:rPr>
                <w:sz w:val="18"/>
                <w:szCs w:val="18"/>
              </w:rPr>
            </w:pPr>
          </w:p>
          <w:p w:rsidR="00A13A48" w:rsidRDefault="00B5433C" w14:paraId="24DE0965" wp14:textId="77777777">
            <w:pPr>
              <w:ind w:left="360"/>
              <w:jc w:val="left"/>
              <w:rPr>
                <w:sz w:val="18"/>
                <w:szCs w:val="18"/>
              </w:rPr>
            </w:pPr>
            <w:r>
              <w:rPr>
                <w:sz w:val="18"/>
                <w:szCs w:val="18"/>
              </w:rPr>
              <w:t>Los proyectos propuestos, en todos los casos, deben cumplir los siguientes criterios de diagnóstico con el objetivo de priorizar el espacio público Asociado, que se van a intervenir, por lo cual hacen parte de objeto de evaluación cada uno de las siguiente</w:t>
            </w:r>
            <w:r>
              <w:rPr>
                <w:sz w:val="18"/>
                <w:szCs w:val="18"/>
              </w:rPr>
              <w:t>s observaciones:</w:t>
            </w:r>
          </w:p>
          <w:p w:rsidR="00A13A48" w:rsidRDefault="00B5433C" w14:paraId="325CE300" wp14:textId="77777777">
            <w:pPr>
              <w:jc w:val="left"/>
              <w:rPr>
                <w:sz w:val="18"/>
                <w:szCs w:val="18"/>
              </w:rPr>
            </w:pPr>
            <w:r>
              <w:rPr>
                <w:sz w:val="18"/>
                <w:szCs w:val="18"/>
              </w:rPr>
              <w:t xml:space="preserve"> </w:t>
            </w:r>
          </w:p>
          <w:p w:rsidR="00A13A48" w:rsidRDefault="00B5433C" w14:paraId="7EE435BD" wp14:textId="77777777">
            <w:pPr>
              <w:numPr>
                <w:ilvl w:val="0"/>
                <w:numId w:val="16"/>
              </w:numPr>
              <w:jc w:val="left"/>
              <w:rPr>
                <w:sz w:val="18"/>
                <w:szCs w:val="18"/>
              </w:rPr>
            </w:pPr>
            <w:r>
              <w:rPr>
                <w:sz w:val="18"/>
                <w:szCs w:val="18"/>
              </w:rPr>
              <w:t xml:space="preserve">Elementos de la infraestructura de espacio público peatonal requeridos por Acciones Populares interpuestas que exijan su inmediata intervención. </w:t>
            </w:r>
          </w:p>
          <w:p w:rsidR="00A13A48" w:rsidRDefault="00B5433C" w14:paraId="764B6AEB" wp14:textId="77777777">
            <w:pPr>
              <w:numPr>
                <w:ilvl w:val="0"/>
                <w:numId w:val="16"/>
              </w:numPr>
              <w:jc w:val="left"/>
              <w:rPr>
                <w:sz w:val="18"/>
                <w:szCs w:val="18"/>
              </w:rPr>
            </w:pPr>
            <w:r>
              <w:rPr>
                <w:sz w:val="18"/>
                <w:szCs w:val="18"/>
              </w:rPr>
              <w:t>Elementos de la infraestructura de espacio público peatonal, que cuenten con estudios y dis</w:t>
            </w:r>
            <w:r>
              <w:rPr>
                <w:sz w:val="18"/>
                <w:szCs w:val="18"/>
              </w:rPr>
              <w:t>eños realizados en vigencias anteriores.</w:t>
            </w:r>
          </w:p>
          <w:p w:rsidR="00A13A48" w:rsidRDefault="00B5433C" w14:paraId="11FA2A83" wp14:textId="77777777">
            <w:pPr>
              <w:numPr>
                <w:ilvl w:val="0"/>
                <w:numId w:val="16"/>
              </w:numPr>
              <w:jc w:val="left"/>
              <w:rPr>
                <w:sz w:val="18"/>
                <w:szCs w:val="18"/>
              </w:rPr>
            </w:pPr>
            <w:r>
              <w:rPr>
                <w:sz w:val="18"/>
                <w:szCs w:val="18"/>
              </w:rPr>
              <w:t>Mejorar la movilidad de la zona, ejecutando proyectos que generen mayor beneficio colectivo, realizando intervenciones en el espacio público asociado a corredores de movilidad que soporten rutas del Sistema Integrad</w:t>
            </w:r>
            <w:r>
              <w:rPr>
                <w:sz w:val="18"/>
                <w:szCs w:val="18"/>
              </w:rPr>
              <w:t xml:space="preserve">o de Transporte Público – SITP </w:t>
            </w:r>
          </w:p>
          <w:p w:rsidR="00A13A48" w:rsidRDefault="00B5433C" w14:paraId="5C0F6E46" wp14:textId="77777777">
            <w:pPr>
              <w:numPr>
                <w:ilvl w:val="0"/>
                <w:numId w:val="16"/>
              </w:numPr>
              <w:jc w:val="left"/>
              <w:rPr>
                <w:sz w:val="18"/>
                <w:szCs w:val="18"/>
              </w:rPr>
            </w:pPr>
            <w:r>
              <w:rPr>
                <w:sz w:val="18"/>
                <w:szCs w:val="18"/>
              </w:rPr>
              <w:t>Mejorar la movilidad de la zona, ejecutando proyectos que generen mayor beneficio colectivo, realizando intervenciones en el espacio público peatonal asociado a vías que conduzcan a la malla vial arterial y a corredores de m</w:t>
            </w:r>
            <w:r>
              <w:rPr>
                <w:sz w:val="18"/>
                <w:szCs w:val="18"/>
              </w:rPr>
              <w:t>ovilidad o que generen conectividad entre sí.</w:t>
            </w:r>
          </w:p>
          <w:p w:rsidR="00A13A48" w:rsidRDefault="00B5433C" w14:paraId="34A70A54" wp14:textId="77777777">
            <w:pPr>
              <w:numPr>
                <w:ilvl w:val="0"/>
                <w:numId w:val="16"/>
              </w:numPr>
              <w:jc w:val="left"/>
              <w:rPr>
                <w:sz w:val="18"/>
                <w:szCs w:val="18"/>
              </w:rPr>
            </w:pPr>
            <w:r>
              <w:rPr>
                <w:sz w:val="18"/>
                <w:szCs w:val="18"/>
              </w:rPr>
              <w:t>Espacio público peatonal en Nodos importantes como   equipamiento de carácter público (servicios sociales de cultura, seguridad y justicia, comunales, bienestar social, educación, salud, culto, deportivos, recreativos y de bienestar social), paraderos de r</w:t>
            </w:r>
            <w:r>
              <w:rPr>
                <w:sz w:val="18"/>
                <w:szCs w:val="18"/>
              </w:rPr>
              <w:t>utas del SITP, etc.</w:t>
            </w:r>
          </w:p>
          <w:p w:rsidR="00A13A48" w:rsidRDefault="00B5433C" w14:paraId="14BFB0B2" wp14:textId="77777777">
            <w:pPr>
              <w:numPr>
                <w:ilvl w:val="0"/>
                <w:numId w:val="16"/>
              </w:numPr>
              <w:jc w:val="left"/>
              <w:rPr>
                <w:sz w:val="18"/>
                <w:szCs w:val="18"/>
              </w:rPr>
            </w:pPr>
            <w:r>
              <w:rPr>
                <w:sz w:val="18"/>
                <w:szCs w:val="18"/>
              </w:rPr>
              <w:t xml:space="preserve">Espacio público peatonal en zonas de alto déficit, definidas como Territorios Priorizados de Mejoramiento Integral de Barrios, así como de proyectos de vivienda nueva (de acuerdo con el diagnóstico aportado para la respectiva Localidad </w:t>
            </w:r>
            <w:r>
              <w:rPr>
                <w:sz w:val="18"/>
                <w:szCs w:val="18"/>
              </w:rPr>
              <w:t xml:space="preserve">por la Secretaría Distrital del Hábitat). </w:t>
            </w:r>
          </w:p>
          <w:p w:rsidR="00A13A48" w:rsidRDefault="00B5433C" w14:paraId="562D64BF" wp14:textId="77777777">
            <w:pPr>
              <w:numPr>
                <w:ilvl w:val="0"/>
                <w:numId w:val="16"/>
              </w:numPr>
              <w:jc w:val="left"/>
              <w:rPr>
                <w:sz w:val="18"/>
                <w:szCs w:val="18"/>
              </w:rPr>
            </w:pPr>
            <w:r>
              <w:rPr>
                <w:sz w:val="18"/>
                <w:szCs w:val="18"/>
              </w:rPr>
              <w:t>Elementos del espacio público peatonal, relacionados con procesos de articulación y complementación de proyectos con las entidades del orden distrital (ejemplos: proyectos viales, de espacio público, de infraestru</w:t>
            </w:r>
            <w:r>
              <w:rPr>
                <w:sz w:val="18"/>
                <w:szCs w:val="18"/>
              </w:rPr>
              <w:t>ctura para la educación, o para la salud, o para recreación, entro otros).</w:t>
            </w:r>
          </w:p>
          <w:p w:rsidR="00A13A48" w:rsidRDefault="00B5433C" w14:paraId="391950CC" wp14:textId="77777777">
            <w:pPr>
              <w:numPr>
                <w:ilvl w:val="0"/>
                <w:numId w:val="16"/>
              </w:numPr>
              <w:jc w:val="left"/>
              <w:rPr>
                <w:sz w:val="18"/>
                <w:szCs w:val="18"/>
              </w:rPr>
            </w:pPr>
            <w:r>
              <w:rPr>
                <w:sz w:val="18"/>
                <w:szCs w:val="18"/>
              </w:rPr>
              <w:t xml:space="preserve">Intervenciones en espacio público peatonal, asociado a malla vial que conecte bordes urbano - rurales. </w:t>
            </w:r>
          </w:p>
          <w:p w:rsidR="00A13A48" w:rsidRDefault="00B5433C" w14:paraId="44FB7773" wp14:textId="77777777">
            <w:pPr>
              <w:numPr>
                <w:ilvl w:val="0"/>
                <w:numId w:val="16"/>
              </w:numPr>
              <w:jc w:val="left"/>
              <w:rPr>
                <w:sz w:val="18"/>
                <w:szCs w:val="18"/>
              </w:rPr>
            </w:pPr>
            <w:r>
              <w:rPr>
                <w:sz w:val="18"/>
                <w:szCs w:val="18"/>
              </w:rPr>
              <w:t>Intervenciones en espacio público peatonal, asociado a vías locales o de acce</w:t>
            </w:r>
            <w:r>
              <w:rPr>
                <w:sz w:val="18"/>
                <w:szCs w:val="18"/>
              </w:rPr>
              <w:t xml:space="preserve">so a unidades de vivienda (zona urbana). </w:t>
            </w:r>
          </w:p>
          <w:p w:rsidR="00A13A48" w:rsidRDefault="00B5433C" w14:paraId="41FB2284" wp14:textId="77777777">
            <w:pPr>
              <w:numPr>
                <w:ilvl w:val="0"/>
                <w:numId w:val="16"/>
              </w:numPr>
              <w:jc w:val="left"/>
              <w:rPr>
                <w:sz w:val="18"/>
                <w:szCs w:val="18"/>
              </w:rPr>
            </w:pPr>
            <w:r>
              <w:rPr>
                <w:sz w:val="18"/>
                <w:szCs w:val="18"/>
              </w:rPr>
              <w:t>Intervenciones en espacio público peatonal, asociado a centros poblados y centros de equipamientos y servicios (zona rural).</w:t>
            </w:r>
          </w:p>
          <w:p w:rsidR="00A13A48" w:rsidRDefault="00B5433C" w14:paraId="7DFA1759" wp14:textId="77777777">
            <w:pPr>
              <w:numPr>
                <w:ilvl w:val="0"/>
                <w:numId w:val="16"/>
              </w:numPr>
              <w:jc w:val="left"/>
              <w:rPr>
                <w:sz w:val="18"/>
                <w:szCs w:val="18"/>
              </w:rPr>
            </w:pPr>
            <w:r>
              <w:rPr>
                <w:sz w:val="18"/>
                <w:szCs w:val="18"/>
              </w:rPr>
              <w:lastRenderedPageBreak/>
              <w:t xml:space="preserve">Espacio público peatonal asociado a la malla vial local e intermedia de la Localidad, que cuenten con redes de servicios públicos. </w:t>
            </w:r>
          </w:p>
          <w:p w:rsidR="00A13A48" w:rsidRDefault="00B5433C" w14:paraId="5BFD68C6" wp14:textId="77777777">
            <w:pPr>
              <w:numPr>
                <w:ilvl w:val="0"/>
                <w:numId w:val="16"/>
              </w:numPr>
              <w:jc w:val="left"/>
              <w:rPr>
                <w:sz w:val="18"/>
                <w:szCs w:val="18"/>
              </w:rPr>
            </w:pPr>
            <w:r>
              <w:rPr>
                <w:sz w:val="18"/>
                <w:szCs w:val="18"/>
              </w:rPr>
              <w:t xml:space="preserve">Infraestructura de espacio público peatonal que NO cuente con pólizas de estabilidad vigentes. </w:t>
            </w:r>
          </w:p>
          <w:p w:rsidR="00A13A48" w:rsidRDefault="00B5433C" w14:paraId="49E6D823" wp14:textId="77777777">
            <w:pPr>
              <w:numPr>
                <w:ilvl w:val="0"/>
                <w:numId w:val="16"/>
              </w:numPr>
              <w:jc w:val="left"/>
              <w:rPr>
                <w:sz w:val="18"/>
                <w:szCs w:val="18"/>
              </w:rPr>
            </w:pPr>
            <w:r>
              <w:rPr>
                <w:sz w:val="18"/>
                <w:szCs w:val="18"/>
              </w:rPr>
              <w:t>Infraestructura de espacio p</w:t>
            </w:r>
            <w:r>
              <w:rPr>
                <w:sz w:val="18"/>
                <w:szCs w:val="18"/>
              </w:rPr>
              <w:t>úblico peatonal que NO cuente con reserva por parte de otra entidad para intervención.</w:t>
            </w:r>
          </w:p>
          <w:p w:rsidR="00A13A48" w:rsidRDefault="00B5433C" w14:paraId="45FF40BB" wp14:textId="77777777">
            <w:pPr>
              <w:numPr>
                <w:ilvl w:val="0"/>
                <w:numId w:val="16"/>
              </w:numPr>
              <w:jc w:val="left"/>
              <w:rPr>
                <w:sz w:val="18"/>
                <w:szCs w:val="18"/>
              </w:rPr>
            </w:pPr>
            <w:r>
              <w:rPr>
                <w:sz w:val="18"/>
                <w:szCs w:val="18"/>
              </w:rPr>
              <w:t xml:space="preserve">Infraestructura de espacio público peatonal que se encuentre en suelo cuya propiedad sea del Distrito. </w:t>
            </w:r>
          </w:p>
          <w:p w:rsidR="00A13A48" w:rsidRDefault="00B5433C" w14:paraId="5698FC5B" wp14:textId="77777777">
            <w:pPr>
              <w:numPr>
                <w:ilvl w:val="0"/>
                <w:numId w:val="16"/>
              </w:numPr>
              <w:jc w:val="left"/>
              <w:rPr>
                <w:sz w:val="18"/>
                <w:szCs w:val="18"/>
              </w:rPr>
            </w:pPr>
            <w:r>
              <w:rPr>
                <w:sz w:val="18"/>
                <w:szCs w:val="18"/>
              </w:rPr>
              <w:t>Infraestructura de espacio público peatonal que NO se encuentre e</w:t>
            </w:r>
            <w:r>
              <w:rPr>
                <w:sz w:val="18"/>
                <w:szCs w:val="18"/>
              </w:rPr>
              <w:t>n zonas de reservas viales definidas por la Secretaría Distrital de Planeación –SDP-</w:t>
            </w:r>
          </w:p>
          <w:p w:rsidR="00A13A48" w:rsidRDefault="00B5433C" w14:paraId="40BD1898" wp14:textId="77777777">
            <w:pPr>
              <w:numPr>
                <w:ilvl w:val="0"/>
                <w:numId w:val="16"/>
              </w:numPr>
              <w:jc w:val="left"/>
              <w:rPr>
                <w:sz w:val="18"/>
                <w:szCs w:val="18"/>
              </w:rPr>
            </w:pPr>
            <w:r>
              <w:rPr>
                <w:sz w:val="18"/>
                <w:szCs w:val="18"/>
              </w:rPr>
              <w:t xml:space="preserve">Infraestructura de espacio público peatonal que NO se encuentre en polígonos de planes parciales definidos por la Secretaría Distrital de Planeación –SDP-. </w:t>
            </w:r>
          </w:p>
          <w:p w:rsidR="00A13A48" w:rsidRDefault="00B5433C" w14:paraId="76328607" wp14:textId="77777777">
            <w:pPr>
              <w:numPr>
                <w:ilvl w:val="0"/>
                <w:numId w:val="16"/>
              </w:numPr>
              <w:jc w:val="left"/>
              <w:rPr>
                <w:sz w:val="18"/>
                <w:szCs w:val="18"/>
              </w:rPr>
            </w:pPr>
            <w:r>
              <w:rPr>
                <w:sz w:val="18"/>
                <w:szCs w:val="18"/>
              </w:rPr>
              <w:t>Infraestructur</w:t>
            </w:r>
            <w:r>
              <w:rPr>
                <w:sz w:val="18"/>
                <w:szCs w:val="18"/>
              </w:rPr>
              <w:t>a de espacio público peatonal que NO se encuentre en rondas hidráulicas definidas por la Empresa de Acueducto, Agua, Alcantarillado y Aseo de Bogotá -EABESP. En caso contrario, debe contar con el permiso respectivo.</w:t>
            </w:r>
          </w:p>
          <w:p w:rsidR="00A13A48" w:rsidRDefault="00B5433C" w14:paraId="57C3FE6D" wp14:textId="77777777">
            <w:pPr>
              <w:numPr>
                <w:ilvl w:val="0"/>
                <w:numId w:val="16"/>
              </w:numPr>
              <w:jc w:val="left"/>
              <w:rPr>
                <w:sz w:val="18"/>
                <w:szCs w:val="18"/>
              </w:rPr>
            </w:pPr>
            <w:r>
              <w:rPr>
                <w:sz w:val="18"/>
                <w:szCs w:val="18"/>
              </w:rPr>
              <w:t>Infraestructura de espacio público peato</w:t>
            </w:r>
            <w:r>
              <w:rPr>
                <w:sz w:val="18"/>
                <w:szCs w:val="18"/>
              </w:rPr>
              <w:t>nal que NO se encuentre en el Sistema de Áreas Protegidas definidas por la Secretaría Distrital de Ambiente –SDA- (malla vial urbana) o la entidad competente (red vial rural). En caso contrario, debe contar con el permiso respectivo.</w:t>
            </w:r>
          </w:p>
          <w:p w:rsidR="00A13A48" w:rsidRDefault="00B5433C" w14:paraId="392F25C5" wp14:textId="77777777">
            <w:pPr>
              <w:numPr>
                <w:ilvl w:val="0"/>
                <w:numId w:val="16"/>
              </w:numPr>
              <w:jc w:val="left"/>
              <w:rPr>
                <w:sz w:val="18"/>
                <w:szCs w:val="18"/>
              </w:rPr>
            </w:pPr>
            <w:r>
              <w:rPr>
                <w:sz w:val="18"/>
                <w:szCs w:val="18"/>
              </w:rPr>
              <w:t>Espacio público peaton</w:t>
            </w:r>
            <w:r>
              <w:rPr>
                <w:sz w:val="18"/>
                <w:szCs w:val="18"/>
              </w:rPr>
              <w:t xml:space="preserve">al que NO haga parte de responsabilidades establecidas en las cargas urbanísticas otorgadas a los desarrolladores de los proyectos. </w:t>
            </w:r>
          </w:p>
          <w:p w:rsidR="00A13A48" w:rsidRDefault="00B5433C" w14:paraId="5B58ED9A" wp14:textId="77777777">
            <w:pPr>
              <w:numPr>
                <w:ilvl w:val="0"/>
                <w:numId w:val="16"/>
              </w:numPr>
              <w:jc w:val="left"/>
              <w:rPr>
                <w:sz w:val="18"/>
                <w:szCs w:val="18"/>
              </w:rPr>
            </w:pPr>
            <w:r>
              <w:rPr>
                <w:sz w:val="18"/>
                <w:szCs w:val="18"/>
              </w:rPr>
              <w:t>Cumplir con los criterios técnicos disponibles en la página web del IDU, link sobre especificaciones técnicas de materiales</w:t>
            </w:r>
            <w:r>
              <w:rPr>
                <w:sz w:val="18"/>
                <w:szCs w:val="18"/>
              </w:rPr>
              <w:t xml:space="preserve"> y construcción: </w:t>
            </w:r>
            <w:hyperlink r:id="rId7">
              <w:r>
                <w:rPr>
                  <w:color w:val="0000FF"/>
                  <w:sz w:val="18"/>
                  <w:szCs w:val="18"/>
                  <w:u w:val="single"/>
                </w:rPr>
                <w:t>https://www.idu.gov.co/page/siipviales/portafolio-especificaciones-tecnicas</w:t>
              </w:r>
            </w:hyperlink>
          </w:p>
          <w:p w:rsidR="00A13A48" w:rsidRDefault="00A13A48" w14:paraId="121FD38A" wp14:textId="77777777">
            <w:pPr>
              <w:jc w:val="left"/>
              <w:rPr>
                <w:sz w:val="18"/>
                <w:szCs w:val="18"/>
              </w:rPr>
            </w:pPr>
          </w:p>
          <w:p w:rsidR="00A13A48" w:rsidRDefault="00A13A48" w14:paraId="1FE2DD96" wp14:textId="77777777">
            <w:pPr>
              <w:jc w:val="left"/>
              <w:rPr>
                <w:sz w:val="18"/>
                <w:szCs w:val="18"/>
              </w:rPr>
            </w:pPr>
          </w:p>
          <w:p w:rsidR="00A13A48" w:rsidP="488F58A9" w:rsidRDefault="00A13A48" w14:paraId="4BDB5498" w14:noSpellErr="1" wp14:textId="0562F0D8">
            <w:pPr>
              <w:pStyle w:val="Normal"/>
              <w:ind/>
              <w:jc w:val="left"/>
              <w:rPr>
                <w:sz w:val="18"/>
                <w:szCs w:val="18"/>
              </w:rPr>
            </w:pPr>
          </w:p>
        </w:tc>
      </w:tr>
      <w:tr xmlns:wp14="http://schemas.microsoft.com/office/word/2010/wordml" w:rsidR="00A13A48" w:rsidTr="193D2E75" w14:paraId="4CEF1143" wp14:textId="77777777">
        <w:trPr>
          <w:trHeight w:val="551"/>
        </w:trPr>
        <w:tc>
          <w:tcPr>
            <w:tcW w:w="9328" w:type="dxa"/>
            <w:gridSpan w:val="8"/>
            <w:shd w:val="clear" w:color="auto" w:fill="D9D9D9" w:themeFill="background1" w:themeFillShade="D9"/>
            <w:tcMar/>
            <w:vAlign w:val="center"/>
          </w:tcPr>
          <w:p w:rsidR="00A13A48" w:rsidRDefault="00B5433C" w14:paraId="73569851" wp14:textId="77777777">
            <w:pPr>
              <w:pStyle w:val="Subttulo"/>
              <w:rPr>
                <w:rFonts w:ascii="Arial" w:hAnsi="Arial" w:eastAsia="Arial" w:cs="Arial"/>
                <w:b w:val="0"/>
                <w:sz w:val="18"/>
                <w:szCs w:val="18"/>
              </w:rPr>
            </w:pPr>
            <w:r>
              <w:rPr>
                <w:rFonts w:ascii="Arial" w:hAnsi="Arial" w:eastAsia="Arial" w:cs="Arial"/>
                <w:b w:val="0"/>
                <w:sz w:val="18"/>
                <w:szCs w:val="18"/>
              </w:rPr>
              <w:lastRenderedPageBreak/>
              <w:t>LOCALIZACION</w:t>
            </w:r>
          </w:p>
          <w:p w:rsidR="00A13A48" w:rsidRDefault="00B5433C" w14:paraId="148F4C58" wp14:textId="77777777">
            <w:pPr>
              <w:widowControl w:val="0"/>
              <w:pBdr>
                <w:top w:val="nil"/>
                <w:left w:val="nil"/>
                <w:bottom w:val="nil"/>
                <w:right w:val="nil"/>
                <w:between w:val="nil"/>
              </w:pBdr>
              <w:jc w:val="left"/>
              <w:rPr>
                <w:color w:val="000000"/>
                <w:sz w:val="18"/>
                <w:szCs w:val="18"/>
              </w:rPr>
            </w:pPr>
            <w:r>
              <w:rPr>
                <w:color w:val="000000"/>
                <w:sz w:val="18"/>
                <w:szCs w:val="18"/>
              </w:rPr>
              <w:t>Identifique el espacio donde se adelantará la inversión.</w:t>
            </w:r>
          </w:p>
        </w:tc>
      </w:tr>
      <w:tr xmlns:wp14="http://schemas.microsoft.com/office/word/2010/wordml" w:rsidR="00A13A48" w:rsidTr="193D2E75" w14:paraId="5A19755A" wp14:textId="77777777">
        <w:trPr>
          <w:trHeight w:val="284"/>
        </w:trPr>
        <w:tc>
          <w:tcPr>
            <w:tcW w:w="1166" w:type="dxa"/>
            <w:shd w:val="clear" w:color="auto" w:fill="D9D9D9" w:themeFill="background1" w:themeFillShade="D9"/>
            <w:tcMar/>
            <w:vAlign w:val="center"/>
          </w:tcPr>
          <w:p w:rsidR="00A13A48" w:rsidRDefault="00B5433C" w14:paraId="25DD3341"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1166" w:type="dxa"/>
            <w:shd w:val="clear" w:color="auto" w:fill="D9D9D9" w:themeFill="background1" w:themeFillShade="D9"/>
            <w:tcMar/>
            <w:vAlign w:val="center"/>
          </w:tcPr>
          <w:p w:rsidR="00A13A48" w:rsidRDefault="00B5433C" w14:paraId="23DD831B"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1166" w:type="dxa"/>
            <w:shd w:val="clear" w:color="auto" w:fill="D9D9D9" w:themeFill="background1" w:themeFillShade="D9"/>
            <w:tcMar/>
            <w:vAlign w:val="center"/>
          </w:tcPr>
          <w:p w:rsidR="00A13A48" w:rsidRDefault="00B5433C" w14:paraId="09FE94BA" wp14:textId="77777777">
            <w:pPr>
              <w:widowControl w:val="0"/>
              <w:pBdr>
                <w:top w:val="nil"/>
                <w:left w:val="nil"/>
                <w:bottom w:val="nil"/>
                <w:right w:val="nil"/>
                <w:between w:val="nil"/>
              </w:pBdr>
              <w:jc w:val="center"/>
              <w:rPr>
                <w:color w:val="000000"/>
                <w:sz w:val="18"/>
                <w:szCs w:val="18"/>
              </w:rPr>
            </w:pPr>
            <w:r>
              <w:rPr>
                <w:color w:val="000000"/>
                <w:sz w:val="18"/>
                <w:szCs w:val="18"/>
              </w:rPr>
              <w:t>Barrio/vereda</w:t>
            </w:r>
          </w:p>
        </w:tc>
        <w:tc>
          <w:tcPr>
            <w:tcW w:w="5830" w:type="dxa"/>
            <w:gridSpan w:val="5"/>
            <w:shd w:val="clear" w:color="auto" w:fill="D9D9D9" w:themeFill="background1" w:themeFillShade="D9"/>
            <w:tcMar/>
            <w:vAlign w:val="center"/>
          </w:tcPr>
          <w:p w:rsidR="00A13A48" w:rsidRDefault="00B5433C" w14:paraId="65636F7E" wp14:textId="77777777">
            <w:pPr>
              <w:widowControl w:val="0"/>
              <w:pBdr>
                <w:top w:val="nil"/>
                <w:left w:val="nil"/>
                <w:bottom w:val="nil"/>
                <w:right w:val="nil"/>
                <w:between w:val="nil"/>
              </w:pBdr>
              <w:jc w:val="center"/>
              <w:rPr>
                <w:color w:val="000000"/>
                <w:sz w:val="18"/>
                <w:szCs w:val="18"/>
              </w:rPr>
            </w:pPr>
            <w:r>
              <w:rPr>
                <w:color w:val="000000"/>
                <w:sz w:val="18"/>
                <w:szCs w:val="18"/>
              </w:rPr>
              <w:t>Localización específica</w:t>
            </w:r>
          </w:p>
        </w:tc>
      </w:tr>
      <w:tr xmlns:wp14="http://schemas.microsoft.com/office/word/2010/wordml" w:rsidR="00A13A48" w:rsidTr="193D2E75" w14:paraId="2A1208E2" wp14:textId="77777777">
        <w:trPr>
          <w:trHeight w:val="284"/>
        </w:trPr>
        <w:tc>
          <w:tcPr>
            <w:tcW w:w="1166" w:type="dxa"/>
            <w:shd w:val="clear" w:color="auto" w:fill="auto"/>
            <w:tcMar/>
            <w:vAlign w:val="center"/>
          </w:tcPr>
          <w:p w:rsidR="00A13A48" w:rsidRDefault="00B5433C" w14:paraId="55BFB259" wp14:textId="77777777">
            <w:pPr>
              <w:jc w:val="center"/>
              <w:rPr>
                <w:sz w:val="18"/>
                <w:szCs w:val="18"/>
              </w:rPr>
            </w:pPr>
            <w:r>
              <w:rPr>
                <w:sz w:val="18"/>
                <w:szCs w:val="18"/>
              </w:rPr>
              <w:t>2021</w:t>
            </w:r>
          </w:p>
        </w:tc>
        <w:tc>
          <w:tcPr>
            <w:tcW w:w="1166" w:type="dxa"/>
            <w:shd w:val="clear" w:color="auto" w:fill="auto"/>
            <w:tcMar/>
            <w:vAlign w:val="center"/>
          </w:tcPr>
          <w:p w:rsidR="00A13A48" w:rsidRDefault="00B5433C" w14:paraId="37E5534B"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166" w:type="dxa"/>
            <w:shd w:val="clear" w:color="auto" w:fill="auto"/>
            <w:tcMar/>
            <w:vAlign w:val="center"/>
          </w:tcPr>
          <w:p w:rsidR="00A13A48" w:rsidRDefault="00B5433C" w14:paraId="5678DA3E"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5830" w:type="dxa"/>
            <w:gridSpan w:val="5"/>
            <w:tcMar/>
            <w:vAlign w:val="center"/>
          </w:tcPr>
          <w:p w:rsidR="00A13A48" w:rsidRDefault="00B5433C" w14:paraId="17C1CB73"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xmlns:wp14="http://schemas.microsoft.com/office/word/2010/wordml" w:rsidR="00A13A48" w:rsidTr="193D2E75" w14:paraId="5DC27204" wp14:textId="77777777">
        <w:trPr>
          <w:trHeight w:val="284"/>
        </w:trPr>
        <w:tc>
          <w:tcPr>
            <w:tcW w:w="1166" w:type="dxa"/>
            <w:shd w:val="clear" w:color="auto" w:fill="auto"/>
            <w:tcMar/>
            <w:vAlign w:val="center"/>
          </w:tcPr>
          <w:p w:rsidR="00A13A48" w:rsidRDefault="00B5433C" w14:paraId="057ED589" wp14:textId="77777777">
            <w:pPr>
              <w:jc w:val="center"/>
              <w:rPr>
                <w:sz w:val="18"/>
                <w:szCs w:val="18"/>
              </w:rPr>
            </w:pPr>
            <w:r>
              <w:rPr>
                <w:sz w:val="18"/>
                <w:szCs w:val="18"/>
              </w:rPr>
              <w:t>2022</w:t>
            </w:r>
          </w:p>
        </w:tc>
        <w:tc>
          <w:tcPr>
            <w:tcW w:w="1166" w:type="dxa"/>
            <w:shd w:val="clear" w:color="auto" w:fill="auto"/>
            <w:tcMar/>
            <w:vAlign w:val="center"/>
          </w:tcPr>
          <w:p w:rsidR="00A13A48" w:rsidRDefault="00B5433C" w14:paraId="7A95C4CC"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166" w:type="dxa"/>
            <w:shd w:val="clear" w:color="auto" w:fill="auto"/>
            <w:tcMar/>
            <w:vAlign w:val="center"/>
          </w:tcPr>
          <w:p w:rsidR="00A13A48" w:rsidRDefault="00B5433C" w14:paraId="6F807729"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5830" w:type="dxa"/>
            <w:gridSpan w:val="5"/>
            <w:tcMar/>
            <w:vAlign w:val="center"/>
          </w:tcPr>
          <w:p w:rsidR="00A13A48" w:rsidRDefault="00B5433C" w14:paraId="46B8DA40"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xmlns:wp14="http://schemas.microsoft.com/office/word/2010/wordml" w:rsidR="00A13A48" w:rsidTr="193D2E75" w14:paraId="7B69C035" wp14:textId="77777777">
        <w:trPr>
          <w:trHeight w:val="284"/>
        </w:trPr>
        <w:tc>
          <w:tcPr>
            <w:tcW w:w="1166" w:type="dxa"/>
            <w:shd w:val="clear" w:color="auto" w:fill="auto"/>
            <w:tcMar/>
            <w:vAlign w:val="center"/>
          </w:tcPr>
          <w:p w:rsidR="00A13A48" w:rsidRDefault="00B5433C" w14:paraId="229ACA2A" wp14:textId="77777777">
            <w:pPr>
              <w:jc w:val="center"/>
              <w:rPr>
                <w:sz w:val="18"/>
                <w:szCs w:val="18"/>
              </w:rPr>
            </w:pPr>
            <w:r>
              <w:rPr>
                <w:sz w:val="18"/>
                <w:szCs w:val="18"/>
              </w:rPr>
              <w:t>2023</w:t>
            </w:r>
          </w:p>
        </w:tc>
        <w:tc>
          <w:tcPr>
            <w:tcW w:w="1166" w:type="dxa"/>
            <w:shd w:val="clear" w:color="auto" w:fill="auto"/>
            <w:tcMar/>
            <w:vAlign w:val="center"/>
          </w:tcPr>
          <w:p w:rsidR="00A13A48" w:rsidRDefault="00B5433C" w14:paraId="400353D4"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166" w:type="dxa"/>
            <w:shd w:val="clear" w:color="auto" w:fill="auto"/>
            <w:tcMar/>
            <w:vAlign w:val="center"/>
          </w:tcPr>
          <w:p w:rsidR="00A13A48" w:rsidRDefault="00B5433C" w14:paraId="12BEBB34"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5830" w:type="dxa"/>
            <w:gridSpan w:val="5"/>
            <w:tcMar/>
            <w:vAlign w:val="center"/>
          </w:tcPr>
          <w:p w:rsidR="00A13A48" w:rsidRDefault="00B5433C" w14:paraId="0DDD5CAB"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xmlns:wp14="http://schemas.microsoft.com/office/word/2010/wordml" w:rsidR="00A13A48" w:rsidTr="193D2E75" w14:paraId="0A602D81" wp14:textId="77777777">
        <w:trPr>
          <w:trHeight w:val="284"/>
        </w:trPr>
        <w:tc>
          <w:tcPr>
            <w:tcW w:w="1166" w:type="dxa"/>
            <w:shd w:val="clear" w:color="auto" w:fill="auto"/>
            <w:tcMar/>
            <w:vAlign w:val="center"/>
          </w:tcPr>
          <w:p w:rsidR="00A13A48" w:rsidRDefault="00B5433C" w14:paraId="3A98CC6F" wp14:textId="77777777">
            <w:pPr>
              <w:jc w:val="center"/>
              <w:rPr>
                <w:sz w:val="18"/>
                <w:szCs w:val="18"/>
              </w:rPr>
            </w:pPr>
            <w:r>
              <w:rPr>
                <w:sz w:val="18"/>
                <w:szCs w:val="18"/>
              </w:rPr>
              <w:t>2024</w:t>
            </w:r>
          </w:p>
        </w:tc>
        <w:tc>
          <w:tcPr>
            <w:tcW w:w="1166" w:type="dxa"/>
            <w:shd w:val="clear" w:color="auto" w:fill="auto"/>
            <w:tcMar/>
            <w:vAlign w:val="center"/>
          </w:tcPr>
          <w:p w:rsidR="00A13A48" w:rsidRDefault="00B5433C" w14:paraId="05BDDFE1"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166" w:type="dxa"/>
            <w:shd w:val="clear" w:color="auto" w:fill="auto"/>
            <w:tcMar/>
            <w:vAlign w:val="center"/>
          </w:tcPr>
          <w:p w:rsidR="00A13A48" w:rsidRDefault="00B5433C" w14:paraId="429F951D"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5830" w:type="dxa"/>
            <w:gridSpan w:val="5"/>
            <w:tcMar/>
            <w:vAlign w:val="center"/>
          </w:tcPr>
          <w:p w:rsidR="00A13A48" w:rsidRDefault="00B5433C" w14:paraId="59C141BE"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bl>
    <w:p xmlns:wp14="http://schemas.microsoft.com/office/word/2010/wordml" w:rsidR="00A13A48" w:rsidRDefault="00A13A48" w14:paraId="2916C19D" wp14:textId="77777777">
      <w:pPr>
        <w:rPr>
          <w:sz w:val="20"/>
          <w:szCs w:val="20"/>
        </w:rPr>
      </w:pPr>
    </w:p>
    <w:p xmlns:wp14="http://schemas.microsoft.com/office/word/2010/wordml" w:rsidR="00A13A48" w:rsidRDefault="00B5433C" w14:paraId="13711AE6" wp14:textId="77777777">
      <w:pPr>
        <w:pStyle w:val="Subttulo"/>
        <w:numPr>
          <w:ilvl w:val="0"/>
          <w:numId w:val="13"/>
        </w:numPr>
        <w:rPr>
          <w:rFonts w:ascii="Arial" w:hAnsi="Arial" w:eastAsia="Arial" w:cs="Arial"/>
          <w:sz w:val="20"/>
          <w:szCs w:val="20"/>
        </w:rPr>
      </w:pPr>
      <w:bookmarkStart w:name="_3dy6vkm" w:colFirst="0" w:colLast="0" w:id="6"/>
      <w:bookmarkEnd w:id="6"/>
      <w:r>
        <w:rPr>
          <w:rFonts w:ascii="Arial" w:hAnsi="Arial" w:eastAsia="Arial" w:cs="Arial"/>
          <w:sz w:val="20"/>
          <w:szCs w:val="20"/>
        </w:rPr>
        <w:t xml:space="preserve">ASPECTOS INSTITUCIONALES Y LEGALES </w:t>
      </w:r>
    </w:p>
    <w:p xmlns:wp14="http://schemas.microsoft.com/office/word/2010/wordml" w:rsidR="00A13A48" w:rsidRDefault="00A13A48" w14:paraId="74869460" wp14:textId="77777777">
      <w:pPr>
        <w:ind w:left="720"/>
        <w:rPr>
          <w:b/>
          <w:sz w:val="20"/>
          <w:szCs w:val="20"/>
        </w:rPr>
      </w:pPr>
    </w:p>
    <w:p xmlns:wp14="http://schemas.microsoft.com/office/word/2010/wordml" w:rsidR="00A13A48" w:rsidRDefault="00A13A48" w14:paraId="187F57B8" wp14:textId="77777777">
      <w:pPr>
        <w:rPr>
          <w:sz w:val="20"/>
          <w:szCs w:val="20"/>
        </w:rPr>
      </w:pPr>
    </w:p>
    <w:tbl>
      <w:tblPr>
        <w:tblStyle w:val="ab"/>
        <w:tblW w:w="9606" w:type="dxa"/>
        <w:tblInd w:w="0" w:type="dxa"/>
        <w:tblLayout w:type="fixed"/>
        <w:tblLook w:val="0000" w:firstRow="0" w:lastRow="0" w:firstColumn="0" w:lastColumn="0" w:noHBand="0" w:noVBand="0"/>
      </w:tblPr>
      <w:tblGrid>
        <w:gridCol w:w="9606"/>
      </w:tblGrid>
      <w:tr xmlns:wp14="http://schemas.microsoft.com/office/word/2010/wordml" w:rsidR="00A13A48" w14:paraId="617BF254" wp14:textId="77777777">
        <w:tc>
          <w:tcPr>
            <w:tcW w:w="9606" w:type="dxa"/>
            <w:tcBorders>
              <w:top w:val="single" w:color="000000" w:sz="4" w:space="0"/>
              <w:left w:val="single" w:color="000000" w:sz="4" w:space="0"/>
              <w:bottom w:val="single" w:color="000000" w:sz="4" w:space="0"/>
              <w:right w:val="single" w:color="000000" w:sz="4" w:space="0"/>
            </w:tcBorders>
            <w:shd w:val="clear" w:color="auto" w:fill="DBDBDB"/>
          </w:tcPr>
          <w:p w:rsidR="00A13A48" w:rsidRDefault="00B5433C" w14:paraId="7A9ECF11" wp14:textId="77777777">
            <w:pPr>
              <w:ind w:left="360"/>
              <w:jc w:val="left"/>
              <w:rPr>
                <w:sz w:val="18"/>
                <w:szCs w:val="18"/>
              </w:rPr>
            </w:pPr>
            <w:r>
              <w:rPr>
                <w:b/>
                <w:sz w:val="18"/>
                <w:szCs w:val="18"/>
              </w:rPr>
              <w:t>a.</w:t>
            </w:r>
            <w:r>
              <w:rPr>
                <w:b/>
                <w:sz w:val="18"/>
                <w:szCs w:val="18"/>
              </w:rPr>
              <w:tab/>
            </w:r>
            <w:r>
              <w:rPr>
                <w:b/>
                <w:sz w:val="18"/>
                <w:szCs w:val="18"/>
              </w:rPr>
              <w:t>Acciones normativas y de control de cumplimiento de normas que acompañarán el proyecto</w:t>
            </w:r>
          </w:p>
        </w:tc>
      </w:tr>
      <w:tr xmlns:wp14="http://schemas.microsoft.com/office/word/2010/wordml" w:rsidR="00A13A48" w14:paraId="798A06A6" wp14:textId="77777777">
        <w:tc>
          <w:tcPr>
            <w:tcW w:w="9606" w:type="dxa"/>
            <w:tcBorders>
              <w:top w:val="single" w:color="000000" w:sz="4" w:space="0"/>
              <w:left w:val="single" w:color="000000" w:sz="4" w:space="0"/>
              <w:bottom w:val="single" w:color="000000" w:sz="4" w:space="0"/>
              <w:right w:val="single" w:color="000000" w:sz="4" w:space="0"/>
            </w:tcBorders>
            <w:shd w:val="clear" w:color="auto" w:fill="auto"/>
          </w:tcPr>
          <w:p w:rsidR="00A13A48" w:rsidRDefault="00A13A48" w14:paraId="54738AF4" wp14:textId="77777777">
            <w:pPr>
              <w:rPr>
                <w:b/>
                <w:sz w:val="18"/>
                <w:szCs w:val="18"/>
              </w:rPr>
            </w:pPr>
          </w:p>
          <w:tbl>
            <w:tblPr>
              <w:tblStyle w:val="ac"/>
              <w:tblW w:w="9294" w:type="dxa"/>
              <w:tblInd w:w="0" w:type="dxa"/>
              <w:tblLayout w:type="fixed"/>
              <w:tblLook w:val="0000" w:firstRow="0" w:lastRow="0" w:firstColumn="0" w:lastColumn="0" w:noHBand="0" w:noVBand="0"/>
            </w:tblPr>
            <w:tblGrid>
              <w:gridCol w:w="2235"/>
              <w:gridCol w:w="7059"/>
            </w:tblGrid>
            <w:tr w:rsidR="00A13A48" w14:paraId="0FA769BC"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249963D3" wp14:textId="77777777">
                  <w:pPr>
                    <w:jc w:val="center"/>
                  </w:pPr>
                  <w:r>
                    <w:rPr>
                      <w:b/>
                      <w:sz w:val="18"/>
                      <w:szCs w:val="18"/>
                    </w:rPr>
                    <w:lastRenderedPageBreak/>
                    <w:t>NORMATIVIDAD</w:t>
                  </w:r>
                </w:p>
              </w:tc>
            </w:tr>
            <w:tr w:rsidR="00A13A48" w14:paraId="09E20E56"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4B880767" wp14:textId="77777777">
                  <w:pPr>
                    <w:jc w:val="center"/>
                    <w:rPr>
                      <w:b/>
                      <w:sz w:val="18"/>
                      <w:szCs w:val="18"/>
                    </w:rPr>
                  </w:pPr>
                  <w:r>
                    <w:rPr>
                      <w:b/>
                      <w:sz w:val="18"/>
                      <w:szCs w:val="18"/>
                    </w:rPr>
                    <w:t>MARCO GENERAL</w:t>
                  </w:r>
                </w:p>
              </w:tc>
            </w:tr>
            <w:tr w:rsidR="00A13A48" w14:paraId="7329E980"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3C726F5" wp14:textId="77777777">
                  <w:pPr>
                    <w:pBdr>
                      <w:top w:val="nil"/>
                      <w:left w:val="nil"/>
                      <w:bottom w:val="nil"/>
                      <w:right w:val="nil"/>
                      <w:between w:val="nil"/>
                    </w:pBdr>
                    <w:jc w:val="left"/>
                    <w:rPr>
                      <w:color w:val="000000"/>
                      <w:sz w:val="18"/>
                      <w:szCs w:val="18"/>
                    </w:rPr>
                  </w:pPr>
                  <w:hyperlink r:id="rId8">
                    <w:r>
                      <w:rPr>
                        <w:color w:val="0000FF"/>
                        <w:sz w:val="18"/>
                        <w:szCs w:val="18"/>
                        <w:u w:val="single"/>
                      </w:rPr>
                      <w:t>DECRETO 308 DE 2006</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1436423"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Plan Maestro de Equipamientos Deportivos y Recreativos</w:t>
                  </w:r>
                </w:p>
              </w:tc>
            </w:tr>
            <w:tr w:rsidR="00A13A48" w14:paraId="43DC7721" wp14:textId="77777777">
              <w:trPr>
                <w:trHeight w:val="671"/>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886CA0D" wp14:textId="77777777">
                  <w:pPr>
                    <w:pBdr>
                      <w:top w:val="nil"/>
                      <w:left w:val="nil"/>
                      <w:bottom w:val="nil"/>
                      <w:right w:val="nil"/>
                      <w:between w:val="nil"/>
                    </w:pBdr>
                    <w:jc w:val="left"/>
                    <w:rPr>
                      <w:color w:val="000000"/>
                      <w:sz w:val="18"/>
                      <w:szCs w:val="18"/>
                    </w:rPr>
                  </w:pPr>
                  <w:hyperlink r:id="rId9">
                    <w:r>
                      <w:rPr>
                        <w:color w:val="0000FF"/>
                        <w:sz w:val="18"/>
                        <w:szCs w:val="18"/>
                        <w:u w:val="single"/>
                      </w:rPr>
                      <w:t>DECRETO 484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06470D3"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el cual se modifican los Decretos Distritales 308 de 2006 (Plan Maestro de equipamientos Deportivos y Recreativos) y 897 de 2000 (Planes de Reordenamiento).</w:t>
                  </w:r>
                </w:p>
              </w:tc>
            </w:tr>
            <w:tr w:rsidR="00A13A48" w14:paraId="381B122B"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6D0F1250" wp14:textId="77777777">
                  <w:pPr>
                    <w:jc w:val="center"/>
                    <w:rPr>
                      <w:b/>
                      <w:sz w:val="18"/>
                      <w:szCs w:val="18"/>
                    </w:rPr>
                  </w:pPr>
                  <w:r>
                    <w:rPr>
                      <w:b/>
                      <w:sz w:val="18"/>
                      <w:szCs w:val="18"/>
                    </w:rPr>
                    <w:t>PAGO COMPENSATORIO ZONAS DE CESIÓN PARA PARQUE</w:t>
                  </w:r>
                </w:p>
              </w:tc>
            </w:tr>
            <w:tr w:rsidR="00A13A48" w14:paraId="0B4D20FB"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E18C4D5" wp14:textId="77777777">
                  <w:pPr>
                    <w:pBdr>
                      <w:top w:val="nil"/>
                      <w:left w:val="nil"/>
                      <w:bottom w:val="nil"/>
                      <w:right w:val="nil"/>
                      <w:between w:val="nil"/>
                    </w:pBdr>
                    <w:jc w:val="left"/>
                    <w:rPr>
                      <w:color w:val="000000"/>
                      <w:sz w:val="18"/>
                      <w:szCs w:val="18"/>
                    </w:rPr>
                  </w:pPr>
                  <w:hyperlink r:id="rId10">
                    <w:r>
                      <w:rPr>
                        <w:color w:val="0000FF"/>
                        <w:sz w:val="18"/>
                        <w:szCs w:val="18"/>
                        <w:u w:val="single"/>
                      </w:rPr>
                      <w:t>LEY 388 DE 1997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E07E156"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la cual se modifica la Ley 9 de 1989, y la Ley 2 de 1991 y se dictan otras disposiciones. Ordenamiento Territorial.</w:t>
                  </w:r>
                </w:p>
              </w:tc>
            </w:tr>
            <w:tr w:rsidR="00A13A48" w14:paraId="7712D36D"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2A885B7" wp14:textId="77777777">
                  <w:pPr>
                    <w:pBdr>
                      <w:top w:val="nil"/>
                      <w:left w:val="nil"/>
                      <w:bottom w:val="nil"/>
                      <w:right w:val="nil"/>
                      <w:between w:val="nil"/>
                    </w:pBdr>
                    <w:jc w:val="left"/>
                    <w:rPr>
                      <w:color w:val="000000"/>
                      <w:sz w:val="18"/>
                      <w:szCs w:val="18"/>
                    </w:rPr>
                  </w:pPr>
                  <w:hyperlink r:id="rId11">
                    <w:r>
                      <w:rPr>
                        <w:color w:val="0000FF"/>
                        <w:sz w:val="18"/>
                        <w:szCs w:val="18"/>
                        <w:u w:val="single"/>
                      </w:rPr>
                      <w:t>DECRETO 190 DE 2004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AC059F5"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Compila los Decretos 619 de 2000 y 469 de 2003 Plan de Ordenamiento Territorial</w:t>
                  </w:r>
                </w:p>
              </w:tc>
            </w:tr>
            <w:tr w:rsidR="00A13A48" w14:paraId="02F39219"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6144C2EC" wp14:textId="77777777">
                  <w:pPr>
                    <w:pBdr>
                      <w:top w:val="nil"/>
                      <w:left w:val="nil"/>
                      <w:bottom w:val="nil"/>
                      <w:right w:val="nil"/>
                      <w:between w:val="nil"/>
                    </w:pBdr>
                    <w:jc w:val="left"/>
                    <w:rPr>
                      <w:color w:val="000000"/>
                      <w:sz w:val="18"/>
                      <w:szCs w:val="18"/>
                    </w:rPr>
                  </w:pPr>
                  <w:hyperlink r:id="rId12">
                    <w:r>
                      <w:rPr>
                        <w:color w:val="0000FF"/>
                        <w:sz w:val="18"/>
                        <w:szCs w:val="18"/>
                        <w:u w:val="single"/>
                      </w:rPr>
                      <w:t>DECRETO 603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6347988"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el cual se actualiza la Cartilla de Mobiliario Urbano.</w:t>
                  </w:r>
                </w:p>
              </w:tc>
            </w:tr>
            <w:tr w:rsidR="00A13A48" w14:paraId="31DA2A82"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806A3CD" wp14:textId="77777777">
                  <w:pPr>
                    <w:pBdr>
                      <w:top w:val="nil"/>
                      <w:left w:val="nil"/>
                      <w:bottom w:val="nil"/>
                      <w:right w:val="nil"/>
                      <w:between w:val="nil"/>
                    </w:pBdr>
                    <w:jc w:val="left"/>
                    <w:rPr>
                      <w:color w:val="000000"/>
                      <w:sz w:val="18"/>
                      <w:szCs w:val="18"/>
                    </w:rPr>
                  </w:pPr>
                  <w:hyperlink r:id="rId13">
                    <w:r>
                      <w:rPr>
                        <w:color w:val="0000FF"/>
                        <w:sz w:val="18"/>
                        <w:szCs w:val="18"/>
                        <w:u w:val="single"/>
                      </w:rPr>
                      <w:t>DECRETO 602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5F8BCE7"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el cual se actualiza la Cartilla de Andenes del Distrito Capital.</w:t>
                  </w:r>
                </w:p>
              </w:tc>
            </w:tr>
            <w:tr w:rsidR="00A13A48" w14:paraId="66D2A7E5"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99173D7" wp14:textId="77777777">
                  <w:pPr>
                    <w:pBdr>
                      <w:top w:val="nil"/>
                      <w:left w:val="nil"/>
                      <w:bottom w:val="nil"/>
                      <w:right w:val="nil"/>
                      <w:between w:val="nil"/>
                    </w:pBdr>
                    <w:jc w:val="left"/>
                    <w:rPr>
                      <w:color w:val="000000"/>
                      <w:sz w:val="18"/>
                      <w:szCs w:val="18"/>
                    </w:rPr>
                  </w:pPr>
                  <w:hyperlink r:id="rId14">
                    <w:r>
                      <w:rPr>
                        <w:color w:val="0000FF"/>
                        <w:sz w:val="18"/>
                        <w:szCs w:val="18"/>
                        <w:u w:val="single"/>
                      </w:rPr>
                      <w:t>CARTILLA DE LINEAMIENTOS PARA EL DI</w:t>
                    </w:r>
                    <w:r>
                      <w:rPr>
                        <w:color w:val="0000FF"/>
                        <w:sz w:val="18"/>
                        <w:szCs w:val="18"/>
                        <w:u w:val="single"/>
                      </w:rPr>
                      <w:t>SEÑO DE PARQUES_v4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E29D240"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Lineamientos para el Diseño de Parques - IDRD. Subdirección Técnica de Construcciones. Área Técnica.</w:t>
                  </w:r>
                </w:p>
              </w:tc>
            </w:tr>
            <w:tr w:rsidR="00A13A48" w14:paraId="5C10270A"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0B2F559" wp14:textId="77777777">
                  <w:pPr>
                    <w:pBdr>
                      <w:top w:val="nil"/>
                      <w:left w:val="nil"/>
                      <w:bottom w:val="nil"/>
                      <w:right w:val="nil"/>
                      <w:between w:val="nil"/>
                    </w:pBdr>
                    <w:jc w:val="left"/>
                    <w:rPr>
                      <w:color w:val="000000"/>
                      <w:sz w:val="18"/>
                      <w:szCs w:val="18"/>
                    </w:rPr>
                  </w:pPr>
                  <w:hyperlink r:id="rId15">
                    <w:r>
                      <w:rPr>
                        <w:color w:val="0000FF"/>
                        <w:sz w:val="18"/>
                        <w:szCs w:val="18"/>
                        <w:u w:val="single"/>
                      </w:rPr>
                      <w:t>ACUERDO 433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57AB191"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el cual se establecen medidas para garantizar la seguridad del espacio público en los parques de escala vecinal y de bolsillo y se ordena su reglamentación.</w:t>
                  </w:r>
                </w:p>
              </w:tc>
            </w:tr>
            <w:tr w:rsidR="00A13A48" w14:paraId="573C6BC0"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32B0AC3A" wp14:textId="77777777">
                  <w:pPr>
                    <w:pBdr>
                      <w:top w:val="nil"/>
                      <w:left w:val="nil"/>
                      <w:bottom w:val="nil"/>
                      <w:right w:val="nil"/>
                      <w:between w:val="nil"/>
                    </w:pBdr>
                    <w:jc w:val="left"/>
                    <w:rPr>
                      <w:color w:val="000000"/>
                      <w:sz w:val="18"/>
                      <w:szCs w:val="18"/>
                    </w:rPr>
                  </w:pPr>
                  <w:hyperlink r:id="rId16">
                    <w:r>
                      <w:rPr>
                        <w:color w:val="0000FF"/>
                        <w:sz w:val="18"/>
                        <w:szCs w:val="18"/>
                        <w:u w:val="single"/>
                      </w:rPr>
                      <w:t>RESOLUCIÓ</w:t>
                    </w:r>
                    <w:r>
                      <w:rPr>
                        <w:color w:val="0000FF"/>
                        <w:sz w:val="18"/>
                        <w:szCs w:val="18"/>
                        <w:u w:val="single"/>
                      </w:rPr>
                      <w:t>N IDRD 725 DE 2011</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1D65CC5"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 xml:space="preserve">Por la cual se establece el procedimiento para resolver las solicitudes de adecuación del </w:t>
                  </w:r>
                  <w:proofErr w:type="spellStart"/>
                  <w:r>
                    <w:rPr>
                      <w:color w:val="000000"/>
                      <w:sz w:val="18"/>
                      <w:szCs w:val="18"/>
                    </w:rPr>
                    <w:t>amoblamiento</w:t>
                  </w:r>
                  <w:proofErr w:type="spellEnd"/>
                  <w:r>
                    <w:rPr>
                      <w:color w:val="000000"/>
                      <w:sz w:val="18"/>
                      <w:szCs w:val="18"/>
                    </w:rPr>
                    <w:t xml:space="preserve"> existente en los parques vecinales y de bolsillo.</w:t>
                  </w:r>
                </w:p>
              </w:tc>
            </w:tr>
            <w:tr w:rsidR="00A13A48" w14:paraId="291753A7"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1FB1BF27" wp14:textId="77777777">
                  <w:pPr>
                    <w:jc w:val="center"/>
                    <w:rPr>
                      <w:b/>
                      <w:sz w:val="18"/>
                      <w:szCs w:val="18"/>
                    </w:rPr>
                  </w:pPr>
                  <w:r>
                    <w:rPr>
                      <w:b/>
                      <w:sz w:val="18"/>
                      <w:szCs w:val="18"/>
                    </w:rPr>
                    <w:t>ARBORIZACIÓN EN PARQUES DISTRITALES</w:t>
                  </w:r>
                </w:p>
              </w:tc>
            </w:tr>
            <w:tr w:rsidR="00A13A48" w14:paraId="2DABE685"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B0142EF" wp14:textId="77777777">
                  <w:pPr>
                    <w:pBdr>
                      <w:top w:val="nil"/>
                      <w:left w:val="nil"/>
                      <w:bottom w:val="nil"/>
                      <w:right w:val="nil"/>
                      <w:between w:val="nil"/>
                    </w:pBdr>
                    <w:jc w:val="left"/>
                    <w:rPr>
                      <w:color w:val="000000"/>
                      <w:sz w:val="18"/>
                      <w:szCs w:val="18"/>
                    </w:rPr>
                  </w:pPr>
                  <w:hyperlink r:id="rId17">
                    <w:r>
                      <w:rPr>
                        <w:color w:val="0000FF"/>
                        <w:sz w:val="18"/>
                        <w:szCs w:val="18"/>
                        <w:u w:val="single"/>
                      </w:rPr>
                      <w:t>ACUERDO 435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1FE9EA2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Lineamientos para ampliar la cobertura arbórea en parques y zonas verdes.</w:t>
                  </w:r>
                </w:p>
              </w:tc>
            </w:tr>
            <w:tr w:rsidR="00A13A48" w14:paraId="73425652"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F682D0C" wp14:textId="77777777">
                  <w:pPr>
                    <w:pBdr>
                      <w:top w:val="nil"/>
                      <w:left w:val="nil"/>
                      <w:bottom w:val="nil"/>
                      <w:right w:val="nil"/>
                      <w:between w:val="nil"/>
                    </w:pBdr>
                    <w:jc w:val="left"/>
                    <w:rPr>
                      <w:color w:val="000000"/>
                      <w:sz w:val="18"/>
                      <w:szCs w:val="18"/>
                    </w:rPr>
                  </w:pPr>
                  <w:hyperlink r:id="rId18">
                    <w:r>
                      <w:rPr>
                        <w:color w:val="0000FF"/>
                        <w:sz w:val="18"/>
                        <w:szCs w:val="18"/>
                        <w:u w:val="single"/>
                      </w:rPr>
                      <w:t>ACUERDO 327 DE 2008</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3CD98C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Normas para la planeación, generación y sostenimiento de zonas verdes en el D.C.</w:t>
                  </w:r>
                </w:p>
              </w:tc>
            </w:tr>
            <w:tr w:rsidR="00A13A48" w14:paraId="6C4002DA"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17B55776" wp14:textId="77777777">
                  <w:pPr>
                    <w:jc w:val="center"/>
                    <w:rPr>
                      <w:b/>
                      <w:sz w:val="18"/>
                      <w:szCs w:val="18"/>
                    </w:rPr>
                  </w:pPr>
                  <w:r>
                    <w:rPr>
                      <w:b/>
                      <w:sz w:val="18"/>
                      <w:szCs w:val="18"/>
                    </w:rPr>
                    <w:t>CONSTRUCCIÓN DE PARQUES Y ESCENARIOS</w:t>
                  </w:r>
                </w:p>
              </w:tc>
            </w:tr>
            <w:tr w:rsidR="00A13A48" w14:paraId="6F85E088"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3E2B8C79" wp14:textId="77777777">
                  <w:pPr>
                    <w:pBdr>
                      <w:top w:val="nil"/>
                      <w:left w:val="nil"/>
                      <w:bottom w:val="nil"/>
                      <w:right w:val="nil"/>
                      <w:between w:val="nil"/>
                    </w:pBdr>
                    <w:jc w:val="left"/>
                    <w:rPr>
                      <w:color w:val="000000"/>
                      <w:sz w:val="18"/>
                      <w:szCs w:val="18"/>
                    </w:rPr>
                  </w:pPr>
                  <w:hyperlink r:id="rId19">
                    <w:r>
                      <w:rPr>
                        <w:color w:val="0000FF"/>
                        <w:sz w:val="18"/>
                        <w:szCs w:val="18"/>
                        <w:u w:val="single"/>
                      </w:rPr>
                      <w:t>MANUAL DE ESPECIFICACIONES TÉCNICAS IDRD</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6E7BEAA2"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 </w:t>
                  </w:r>
                </w:p>
              </w:tc>
            </w:tr>
            <w:tr w:rsidR="00A13A48" w14:paraId="75BA2E20"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405485A" wp14:textId="77777777">
                  <w:pPr>
                    <w:pBdr>
                      <w:top w:val="nil"/>
                      <w:left w:val="nil"/>
                      <w:bottom w:val="nil"/>
                      <w:right w:val="nil"/>
                      <w:between w:val="nil"/>
                    </w:pBdr>
                    <w:jc w:val="left"/>
                    <w:rPr>
                      <w:color w:val="000000"/>
                      <w:sz w:val="18"/>
                      <w:szCs w:val="18"/>
                    </w:rPr>
                  </w:pPr>
                  <w:hyperlink r:id="rId20">
                    <w:r>
                      <w:rPr>
                        <w:color w:val="0000FF"/>
                        <w:sz w:val="18"/>
                        <w:szCs w:val="18"/>
                        <w:u w:val="single"/>
                      </w:rPr>
                      <w:t>RESOLUCIÓN 180398 DE 2004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A800D45"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la cual se expide el Reglamento Técnico de Instalaciones Eléctricas - RETIE, que fija las condiciones técnica</w:t>
                  </w:r>
                  <w:r>
                    <w:rPr>
                      <w:color w:val="000000"/>
                      <w:sz w:val="18"/>
                      <w:szCs w:val="18"/>
                    </w:rPr>
                    <w:t>s que garanticen la seguridad en los procesos de Generación, Transmisión, Transformación, Distribución y Utilización de la energía eléctrica en la República de Colombia y se dictan otras disposiciones.</w:t>
                  </w:r>
                </w:p>
              </w:tc>
            </w:tr>
            <w:tr w:rsidR="00A13A48" w14:paraId="118D7CF8"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A2F00BF" wp14:textId="77777777">
                  <w:pPr>
                    <w:pBdr>
                      <w:top w:val="nil"/>
                      <w:left w:val="nil"/>
                      <w:bottom w:val="nil"/>
                      <w:right w:val="nil"/>
                      <w:between w:val="nil"/>
                    </w:pBdr>
                    <w:jc w:val="left"/>
                    <w:rPr>
                      <w:color w:val="000000"/>
                      <w:sz w:val="18"/>
                      <w:szCs w:val="18"/>
                    </w:rPr>
                  </w:pPr>
                  <w:hyperlink r:id="rId21">
                    <w:r>
                      <w:rPr>
                        <w:color w:val="0000FF"/>
                        <w:sz w:val="18"/>
                        <w:szCs w:val="18"/>
                        <w:u w:val="single"/>
                      </w:rPr>
                      <w:t>RESOLUCIÓN 181419 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60AF2907"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la cual se aclara algunos aspectos del Reglamento Técnico de Instalaciones Eléctricas RETIE.</w:t>
                  </w:r>
                </w:p>
              </w:tc>
            </w:tr>
            <w:tr w:rsidR="00A13A48" w14:paraId="3DF86F6C" wp14:textId="77777777">
              <w:trPr>
                <w:trHeight w:val="94"/>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71D4C23" wp14:textId="77777777">
                  <w:pPr>
                    <w:pBdr>
                      <w:top w:val="nil"/>
                      <w:left w:val="nil"/>
                      <w:bottom w:val="nil"/>
                      <w:right w:val="nil"/>
                      <w:between w:val="nil"/>
                    </w:pBdr>
                    <w:jc w:val="left"/>
                    <w:rPr>
                      <w:color w:val="000000"/>
                      <w:sz w:val="18"/>
                      <w:szCs w:val="18"/>
                    </w:rPr>
                  </w:pPr>
                  <w:hyperlink r:id="rId22">
                    <w:r>
                      <w:rPr>
                        <w:color w:val="0000FF"/>
                        <w:sz w:val="18"/>
                        <w:szCs w:val="18"/>
                        <w:u w:val="single"/>
                      </w:rPr>
                      <w:t>RESOLUCIÓN 180466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1394F3A8"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lo cual se modifica el Reglamento Técnico de Instalaciones Eléctricas RETIE.</w:t>
                  </w:r>
                </w:p>
              </w:tc>
            </w:tr>
            <w:tr w:rsidR="00A13A48" w14:paraId="49DD579D"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69447AC2" wp14:textId="77777777">
                  <w:pPr>
                    <w:pBdr>
                      <w:top w:val="nil"/>
                      <w:left w:val="nil"/>
                      <w:bottom w:val="nil"/>
                      <w:right w:val="nil"/>
                      <w:between w:val="nil"/>
                    </w:pBdr>
                    <w:jc w:val="left"/>
                    <w:rPr>
                      <w:color w:val="000000"/>
                      <w:sz w:val="18"/>
                      <w:szCs w:val="18"/>
                    </w:rPr>
                  </w:pPr>
                  <w:hyperlink r:id="rId23">
                    <w:r>
                      <w:rPr>
                        <w:color w:val="0000FF"/>
                        <w:sz w:val="18"/>
                        <w:szCs w:val="18"/>
                        <w:u w:val="single"/>
                      </w:rPr>
                      <w:t>DECRETO 1660 DE 2003</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2F34239"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reglamenta la accesibilidad a los modos de transporte de la población en general y en especial de las personas con discapacidad.</w:t>
                  </w:r>
                </w:p>
              </w:tc>
            </w:tr>
            <w:tr w:rsidR="00A13A48" w14:paraId="4A481285" wp14:textId="77777777">
              <w:trPr>
                <w:trHeight w:val="118"/>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93233C6" wp14:textId="77777777">
                  <w:pPr>
                    <w:pBdr>
                      <w:top w:val="nil"/>
                      <w:left w:val="nil"/>
                      <w:bottom w:val="nil"/>
                      <w:right w:val="nil"/>
                      <w:between w:val="nil"/>
                    </w:pBdr>
                    <w:jc w:val="left"/>
                    <w:rPr>
                      <w:color w:val="000000"/>
                      <w:sz w:val="18"/>
                      <w:szCs w:val="18"/>
                    </w:rPr>
                  </w:pPr>
                  <w:hyperlink r:id="rId24">
                    <w:r>
                      <w:rPr>
                        <w:color w:val="0000FF"/>
                        <w:sz w:val="18"/>
                        <w:szCs w:val="18"/>
                        <w:u w:val="single"/>
                      </w:rPr>
                      <w:t>DECRETO 470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0D1390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Adopta la Política Pública de Discapacidad para el Distrito Capital.</w:t>
                  </w:r>
                </w:p>
              </w:tc>
            </w:tr>
            <w:tr w:rsidR="00A13A48" w14:paraId="3C84450D"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6A65D19" wp14:textId="77777777">
                  <w:pPr>
                    <w:pBdr>
                      <w:top w:val="nil"/>
                      <w:left w:val="nil"/>
                      <w:bottom w:val="nil"/>
                      <w:right w:val="nil"/>
                      <w:between w:val="nil"/>
                    </w:pBdr>
                    <w:jc w:val="left"/>
                    <w:rPr>
                      <w:color w:val="000000"/>
                      <w:sz w:val="18"/>
                      <w:szCs w:val="18"/>
                    </w:rPr>
                  </w:pPr>
                  <w:hyperlink r:id="rId25">
                    <w:r>
                      <w:rPr>
                        <w:color w:val="0000FF"/>
                        <w:sz w:val="18"/>
                        <w:szCs w:val="18"/>
                        <w:u w:val="single"/>
                      </w:rPr>
                      <w:t>DECRETO 364 DE 2013 Plan de Ordenamiento Territorial POT</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AF1039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modifican excepcionalmente las normas urbanísticas del Plan de Ordenamiento Territo</w:t>
                  </w:r>
                  <w:r>
                    <w:rPr>
                      <w:color w:val="000000"/>
                      <w:sz w:val="18"/>
                      <w:szCs w:val="18"/>
                    </w:rPr>
                    <w:t>rial de Bogotá D. C.</w:t>
                  </w:r>
                </w:p>
              </w:tc>
            </w:tr>
            <w:tr w:rsidR="00A13A48" w14:paraId="15C4A4AF"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5A00FBD6" wp14:textId="77777777">
                  <w:pPr>
                    <w:jc w:val="center"/>
                    <w:rPr>
                      <w:b/>
                      <w:sz w:val="18"/>
                      <w:szCs w:val="18"/>
                    </w:rPr>
                  </w:pPr>
                  <w:r>
                    <w:rPr>
                      <w:b/>
                      <w:sz w:val="18"/>
                      <w:szCs w:val="18"/>
                    </w:rPr>
                    <w:t>INTERVENTORIA</w:t>
                  </w:r>
                </w:p>
              </w:tc>
            </w:tr>
            <w:tr w:rsidR="00A13A48" w14:paraId="6E890193"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37FD066" wp14:textId="77777777">
                  <w:pPr>
                    <w:pBdr>
                      <w:top w:val="nil"/>
                      <w:left w:val="nil"/>
                      <w:bottom w:val="nil"/>
                      <w:right w:val="nil"/>
                      <w:between w:val="nil"/>
                    </w:pBdr>
                    <w:jc w:val="left"/>
                    <w:rPr>
                      <w:color w:val="000000"/>
                      <w:sz w:val="18"/>
                      <w:szCs w:val="18"/>
                    </w:rPr>
                  </w:pPr>
                  <w:hyperlink r:id="rId26">
                    <w:r>
                      <w:rPr>
                        <w:color w:val="0000FF"/>
                        <w:sz w:val="18"/>
                        <w:szCs w:val="18"/>
                        <w:u w:val="single"/>
                      </w:rPr>
                      <w:t>RESOLUCIÓN CONJUNTA 00456 DE 2014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51369DC"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Resolución 456 de 2014 Por medio del cual se establecen lineamientos y procedimientos para la compensación por endurecimiento de zonas verdes por desarrollo de obras de infraestructura.</w:t>
                  </w:r>
                </w:p>
              </w:tc>
            </w:tr>
            <w:tr w:rsidR="00A13A48" w14:paraId="04FDE112"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5ADDF99D" wp14:textId="77777777">
                  <w:pPr>
                    <w:pBdr>
                      <w:top w:val="nil"/>
                      <w:left w:val="nil"/>
                      <w:bottom w:val="nil"/>
                      <w:right w:val="nil"/>
                      <w:between w:val="nil"/>
                    </w:pBdr>
                    <w:jc w:val="left"/>
                    <w:rPr>
                      <w:color w:val="000000"/>
                      <w:sz w:val="18"/>
                      <w:szCs w:val="18"/>
                    </w:rPr>
                  </w:pPr>
                  <w:hyperlink r:id="rId27">
                    <w:r>
                      <w:rPr>
                        <w:color w:val="0000FF"/>
                        <w:sz w:val="18"/>
                        <w:szCs w:val="18"/>
                        <w:u w:val="single"/>
                      </w:rPr>
                      <w:t>DECRETO 484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D2D284C"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modifican los Decretos Distritales 308 de 2006 (Plan Maestro de Equipamientos Deportivos y Recreativos) y 897 de 2000 (Planes de Reordenamiento)</w:t>
                  </w:r>
                </w:p>
              </w:tc>
            </w:tr>
            <w:tr w:rsidR="00A13A48" w14:paraId="7CA40CD8"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C3F1096" wp14:textId="77777777">
                  <w:pPr>
                    <w:pBdr>
                      <w:top w:val="nil"/>
                      <w:left w:val="nil"/>
                      <w:bottom w:val="nil"/>
                      <w:right w:val="nil"/>
                      <w:between w:val="nil"/>
                    </w:pBdr>
                    <w:jc w:val="left"/>
                    <w:rPr>
                      <w:color w:val="000000"/>
                      <w:sz w:val="18"/>
                      <w:szCs w:val="18"/>
                    </w:rPr>
                  </w:pPr>
                  <w:hyperlink r:id="rId28">
                    <w:r>
                      <w:rPr>
                        <w:color w:val="0000FF"/>
                        <w:sz w:val="18"/>
                        <w:szCs w:val="18"/>
                        <w:u w:val="single"/>
                      </w:rPr>
                      <w:t>DECRETO 602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0A500B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actualiza la "Cartilla de Andenes para Bogotá D.C.", adoptada mediante Decreto Distrital 1003 de 2000, y se dictan otras disposiciones.</w:t>
                  </w:r>
                </w:p>
              </w:tc>
            </w:tr>
            <w:tr w:rsidR="00A13A48" w14:paraId="382BA866"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7999AC4" wp14:textId="77777777">
                  <w:pPr>
                    <w:pBdr>
                      <w:top w:val="nil"/>
                      <w:left w:val="nil"/>
                      <w:bottom w:val="nil"/>
                      <w:right w:val="nil"/>
                      <w:between w:val="nil"/>
                    </w:pBdr>
                    <w:jc w:val="left"/>
                    <w:rPr>
                      <w:color w:val="000000"/>
                      <w:sz w:val="18"/>
                      <w:szCs w:val="18"/>
                    </w:rPr>
                  </w:pPr>
                  <w:hyperlink r:id="rId29">
                    <w:r>
                      <w:rPr>
                        <w:color w:val="0000FF"/>
                        <w:sz w:val="18"/>
                        <w:szCs w:val="18"/>
                        <w:u w:val="single"/>
                      </w:rPr>
                      <w:t>DECRETO 603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75AE44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actualiza la "Cartilla de Mobiliario Urbano de Bogotá D.C.", adoptada mediante Decreto Distrital 170 de 1999, y se dictan otras disposiciones.</w:t>
                  </w:r>
                </w:p>
              </w:tc>
            </w:tr>
            <w:tr w:rsidR="00A13A48" w14:paraId="2E3FC3BA"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37DB075A" wp14:textId="77777777">
                  <w:pPr>
                    <w:pBdr>
                      <w:top w:val="nil"/>
                      <w:left w:val="nil"/>
                      <w:bottom w:val="nil"/>
                      <w:right w:val="nil"/>
                      <w:between w:val="nil"/>
                    </w:pBdr>
                    <w:jc w:val="left"/>
                    <w:rPr>
                      <w:color w:val="000000"/>
                      <w:sz w:val="18"/>
                      <w:szCs w:val="18"/>
                    </w:rPr>
                  </w:pPr>
                  <w:hyperlink r:id="rId30">
                    <w:r>
                      <w:rPr>
                        <w:color w:val="0000FF"/>
                        <w:sz w:val="18"/>
                        <w:szCs w:val="18"/>
                        <w:u w:val="single"/>
                      </w:rPr>
                      <w:t xml:space="preserve">DECRETO 145 </w:t>
                    </w:r>
                    <w:r>
                      <w:rPr>
                        <w:color w:val="0000FF"/>
                        <w:sz w:val="18"/>
                        <w:szCs w:val="18"/>
                        <w:u w:val="single"/>
                      </w:rPr>
                      <w:t>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210CA42"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reglamenta el artículo 282 del Decreto Distrital 190 de 2004, en cuanto a parques de escala vecinal y de bolsillo.</w:t>
                  </w:r>
                </w:p>
              </w:tc>
            </w:tr>
            <w:tr w:rsidR="00A13A48" w14:paraId="4D605E61"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68748C7B" wp14:textId="77777777">
                  <w:pPr>
                    <w:pBdr>
                      <w:top w:val="nil"/>
                      <w:left w:val="nil"/>
                      <w:bottom w:val="nil"/>
                      <w:right w:val="nil"/>
                      <w:between w:val="nil"/>
                    </w:pBdr>
                    <w:jc w:val="left"/>
                    <w:rPr>
                      <w:color w:val="000000"/>
                      <w:sz w:val="18"/>
                      <w:szCs w:val="18"/>
                    </w:rPr>
                  </w:pPr>
                  <w:hyperlink r:id="rId31">
                    <w:r>
                      <w:rPr>
                        <w:color w:val="0000FF"/>
                        <w:sz w:val="18"/>
                        <w:szCs w:val="18"/>
                        <w:u w:val="single"/>
                      </w:rPr>
                      <w:t>DECRETO 215 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3877E2A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adopta el Plan Maestro de Espacio Público para Bogotá Distrito Capital, y se dictan otras disposiciones.</w:t>
                  </w:r>
                </w:p>
              </w:tc>
            </w:tr>
            <w:tr w:rsidR="00A13A48" w14:paraId="730F8C9C"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A5E96D7" wp14:textId="77777777">
                  <w:pPr>
                    <w:pBdr>
                      <w:top w:val="nil"/>
                      <w:left w:val="nil"/>
                      <w:bottom w:val="nil"/>
                      <w:right w:val="nil"/>
                      <w:between w:val="nil"/>
                    </w:pBdr>
                    <w:jc w:val="left"/>
                    <w:rPr>
                      <w:color w:val="000000"/>
                      <w:sz w:val="18"/>
                      <w:szCs w:val="18"/>
                    </w:rPr>
                  </w:pPr>
                  <w:hyperlink r:id="rId32">
                    <w:r>
                      <w:rPr>
                        <w:color w:val="0000FF"/>
                        <w:sz w:val="18"/>
                        <w:szCs w:val="18"/>
                        <w:u w:val="single"/>
                      </w:rPr>
                      <w:t>DECRETO 523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5F156B6"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adopta la Micro</w:t>
                  </w:r>
                  <w:r>
                    <w:rPr>
                      <w:color w:val="000000"/>
                      <w:sz w:val="18"/>
                      <w:szCs w:val="18"/>
                    </w:rPr>
                    <w:t xml:space="preserve"> zonificación Sísmica de Bogotá D.C.</w:t>
                  </w:r>
                </w:p>
              </w:tc>
            </w:tr>
            <w:tr w:rsidR="00A13A48" w14:paraId="29721D06"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545B29F0" wp14:textId="77777777">
                  <w:pPr>
                    <w:pBdr>
                      <w:top w:val="nil"/>
                      <w:left w:val="nil"/>
                      <w:bottom w:val="nil"/>
                      <w:right w:val="nil"/>
                      <w:between w:val="nil"/>
                    </w:pBdr>
                    <w:jc w:val="left"/>
                    <w:rPr>
                      <w:color w:val="000000"/>
                      <w:sz w:val="18"/>
                      <w:szCs w:val="18"/>
                    </w:rPr>
                  </w:pPr>
                  <w:hyperlink r:id="rId33">
                    <w:r>
                      <w:rPr>
                        <w:color w:val="0000FF"/>
                        <w:sz w:val="18"/>
                        <w:szCs w:val="18"/>
                        <w:u w:val="single"/>
                      </w:rPr>
                      <w:t>DIRECTIVA 005 DE 2008</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4A7C082"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Directrices para prevenir conductas irregulares relacionadas con incumplimiento de los manuales de funciones y de procedimientos y la pérdida de elementos y documentos públicos.</w:t>
                  </w:r>
                </w:p>
              </w:tc>
            </w:tr>
            <w:tr w:rsidR="00A13A48" w14:paraId="28666838"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6D58EE60" wp14:textId="77777777">
                  <w:pPr>
                    <w:pBdr>
                      <w:top w:val="nil"/>
                      <w:left w:val="nil"/>
                      <w:bottom w:val="nil"/>
                      <w:right w:val="nil"/>
                      <w:between w:val="nil"/>
                    </w:pBdr>
                    <w:jc w:val="left"/>
                    <w:rPr>
                      <w:color w:val="000000"/>
                      <w:sz w:val="18"/>
                      <w:szCs w:val="18"/>
                    </w:rPr>
                  </w:pPr>
                  <w:hyperlink r:id="rId34">
                    <w:r>
                      <w:rPr>
                        <w:color w:val="0000FF"/>
                        <w:sz w:val="18"/>
                        <w:szCs w:val="18"/>
                        <w:u w:val="single"/>
                      </w:rPr>
                      <w:t>GUÍA DE MANEJO AMBIENTAL PARA EL SECTOR DE LA CONSTRUCCIÓN</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0EC1BBCE"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Adoptada por la Resolución 1138 de 2013.</w:t>
                  </w:r>
                </w:p>
              </w:tc>
            </w:tr>
            <w:tr w:rsidR="00A13A48" w14:paraId="1C24EFDF"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756FD6C" wp14:textId="77777777">
                  <w:pPr>
                    <w:pBdr>
                      <w:top w:val="nil"/>
                      <w:left w:val="nil"/>
                      <w:bottom w:val="nil"/>
                      <w:right w:val="nil"/>
                      <w:between w:val="nil"/>
                    </w:pBdr>
                    <w:jc w:val="left"/>
                    <w:rPr>
                      <w:color w:val="000000"/>
                      <w:sz w:val="18"/>
                      <w:szCs w:val="18"/>
                    </w:rPr>
                  </w:pPr>
                  <w:hyperlink r:id="rId35">
                    <w:r>
                      <w:rPr>
                        <w:color w:val="0000FF"/>
                        <w:sz w:val="18"/>
                        <w:szCs w:val="18"/>
                        <w:u w:val="single"/>
                      </w:rPr>
                      <w:t>NTC 5600-1 E</w:t>
                    </w:r>
                    <w:r>
                      <w:rPr>
                        <w:color w:val="0000FF"/>
                        <w:sz w:val="18"/>
                        <w:szCs w:val="18"/>
                        <w:u w:val="single"/>
                      </w:rPr>
                      <w:t>QUIPAMIENTO DE LAS ÁREAS DE JUEGO. PARTE 1</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31CEB2D1"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Equipamientos de las áreas de juegos.</w:t>
                  </w:r>
                </w:p>
              </w:tc>
            </w:tr>
            <w:tr w:rsidR="00A13A48" w14:paraId="0DA0623F"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10B11E0" wp14:textId="77777777">
                  <w:pPr>
                    <w:pBdr>
                      <w:top w:val="nil"/>
                      <w:left w:val="nil"/>
                      <w:bottom w:val="nil"/>
                      <w:right w:val="nil"/>
                      <w:between w:val="nil"/>
                    </w:pBdr>
                    <w:jc w:val="left"/>
                    <w:rPr>
                      <w:color w:val="000000"/>
                      <w:sz w:val="18"/>
                      <w:szCs w:val="18"/>
                    </w:rPr>
                  </w:pPr>
                  <w:hyperlink r:id="rId36">
                    <w:r>
                      <w:rPr>
                        <w:color w:val="0000FF"/>
                        <w:sz w:val="18"/>
                        <w:szCs w:val="18"/>
                        <w:u w:val="single"/>
                      </w:rPr>
                      <w:t>NTC 5600 - 7 EQUIPAMENTO DE LAS ÁREAS DE JUEGO. PARTE 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0FB6270"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Equipamientos de las áreas de juegos.</w:t>
                  </w:r>
                </w:p>
              </w:tc>
            </w:tr>
            <w:tr w:rsidR="00A13A48" w14:paraId="4FDFC7E1"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0CADDB54" wp14:textId="77777777">
                  <w:pPr>
                    <w:pBdr>
                      <w:top w:val="nil"/>
                      <w:left w:val="nil"/>
                      <w:bottom w:val="nil"/>
                      <w:right w:val="nil"/>
                      <w:between w:val="nil"/>
                    </w:pBdr>
                    <w:jc w:val="left"/>
                    <w:rPr>
                      <w:color w:val="000000"/>
                      <w:sz w:val="18"/>
                      <w:szCs w:val="18"/>
                    </w:rPr>
                  </w:pPr>
                  <w:hyperlink r:id="rId37">
                    <w:r>
                      <w:rPr>
                        <w:color w:val="0000FF"/>
                        <w:sz w:val="18"/>
                        <w:szCs w:val="18"/>
                        <w:u w:val="single"/>
                      </w:rPr>
                      <w:t>RESOLUCIÓN 420 DE 2008</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C3F264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medio de la cual se adopta el Manual de Interventoría de Contratos de Obra Pública y Contratos de Consult</w:t>
                  </w:r>
                  <w:r>
                    <w:rPr>
                      <w:color w:val="000000"/>
                      <w:sz w:val="18"/>
                      <w:szCs w:val="18"/>
                    </w:rPr>
                    <w:t>oría del Instituto Distrital para la Recreación y el Deporte.</w:t>
                  </w:r>
                </w:p>
              </w:tc>
            </w:tr>
            <w:tr w:rsidR="00A13A48" w14:paraId="6C1BD540"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926A3BF" wp14:textId="77777777">
                  <w:pPr>
                    <w:pBdr>
                      <w:top w:val="nil"/>
                      <w:left w:val="nil"/>
                      <w:bottom w:val="nil"/>
                      <w:right w:val="nil"/>
                      <w:between w:val="nil"/>
                    </w:pBdr>
                    <w:jc w:val="left"/>
                    <w:rPr>
                      <w:color w:val="000000"/>
                      <w:sz w:val="18"/>
                      <w:szCs w:val="18"/>
                    </w:rPr>
                  </w:pPr>
                  <w:hyperlink r:id="rId38">
                    <w:r>
                      <w:rPr>
                        <w:color w:val="0000FF"/>
                        <w:sz w:val="18"/>
                        <w:szCs w:val="18"/>
                        <w:u w:val="single"/>
                      </w:rPr>
                      <w:t>RESOLUCION 8321 DE 1983</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B63C9B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la cual se dictan normas sobre Protección y conservación de la Audición de la Salud y el bienestar de las personas, por causa de la producción y emisión de ruidos.</w:t>
                  </w:r>
                </w:p>
              </w:tc>
            </w:tr>
            <w:tr w:rsidR="00A13A48" w14:paraId="4F20CB0C"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5BCADF7F" wp14:textId="77777777">
                  <w:pPr>
                    <w:pBdr>
                      <w:top w:val="nil"/>
                      <w:left w:val="nil"/>
                      <w:bottom w:val="nil"/>
                      <w:right w:val="nil"/>
                      <w:between w:val="nil"/>
                    </w:pBdr>
                    <w:jc w:val="left"/>
                    <w:rPr>
                      <w:color w:val="000000"/>
                      <w:sz w:val="18"/>
                      <w:szCs w:val="18"/>
                    </w:rPr>
                  </w:pPr>
                  <w:hyperlink r:id="rId39">
                    <w:r>
                      <w:rPr>
                        <w:color w:val="0000FF"/>
                        <w:sz w:val="18"/>
                        <w:szCs w:val="18"/>
                        <w:u w:val="single"/>
                      </w:rPr>
                      <w:t>RE</w:t>
                    </w:r>
                    <w:r>
                      <w:rPr>
                        <w:color w:val="0000FF"/>
                        <w:sz w:val="18"/>
                        <w:szCs w:val="18"/>
                        <w:u w:val="single"/>
                      </w:rPr>
                      <w:t>SOLUCIÓN 119 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33F7ECC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Reglamenta cerramientos en parques vecinales y de bolsillo. DADEP Determina el procedimiento señalado en el Art 6 del Decreto 145 de 2005.</w:t>
                  </w:r>
                </w:p>
              </w:tc>
            </w:tr>
            <w:tr w:rsidR="00A13A48" w14:paraId="1711DEBA"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3921312E" wp14:textId="77777777">
                  <w:pPr>
                    <w:pBdr>
                      <w:top w:val="nil"/>
                      <w:left w:val="nil"/>
                      <w:bottom w:val="nil"/>
                      <w:right w:val="nil"/>
                      <w:between w:val="nil"/>
                    </w:pBdr>
                    <w:jc w:val="left"/>
                    <w:rPr>
                      <w:color w:val="000000"/>
                      <w:sz w:val="18"/>
                      <w:szCs w:val="18"/>
                    </w:rPr>
                  </w:pPr>
                  <w:hyperlink r:id="rId40">
                    <w:r>
                      <w:rPr>
                        <w:color w:val="0000FF"/>
                        <w:sz w:val="18"/>
                        <w:szCs w:val="18"/>
                        <w:u w:val="single"/>
                      </w:rPr>
                      <w:t>RESOLUCION IDU 591 DE 2002</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92854B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medio de la cual se establecen las disposiciones relacionadas con la expedición, obligaciones, responsabilidades y sanciones en las Licencias de Excavación otorgadas para intervenir con obras de Infraestructura de Servicios P</w:t>
                  </w:r>
                  <w:r>
                    <w:rPr>
                      <w:color w:val="000000"/>
                      <w:sz w:val="18"/>
                      <w:szCs w:val="18"/>
                    </w:rPr>
                    <w:t>úblicos y Telecomunicaciones, el Espacio Público de Bogotá.</w:t>
                  </w:r>
                </w:p>
              </w:tc>
            </w:tr>
            <w:tr w:rsidR="00A13A48" w14:paraId="2B4B7DAC"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05D621BA" wp14:textId="77777777">
                  <w:pPr>
                    <w:pBdr>
                      <w:top w:val="nil"/>
                      <w:left w:val="nil"/>
                      <w:bottom w:val="nil"/>
                      <w:right w:val="nil"/>
                      <w:between w:val="nil"/>
                    </w:pBdr>
                    <w:jc w:val="left"/>
                    <w:rPr>
                      <w:color w:val="000000"/>
                      <w:sz w:val="18"/>
                      <w:szCs w:val="18"/>
                    </w:rPr>
                  </w:pPr>
                  <w:hyperlink r:id="rId41">
                    <w:r>
                      <w:rPr>
                        <w:color w:val="0000FF"/>
                        <w:sz w:val="18"/>
                        <w:szCs w:val="18"/>
                        <w:u w:val="single"/>
                      </w:rPr>
                      <w:t>DECRETO 1082 DE 2015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EC53D99"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reglamenta el sistema de compras y contratación pública.</w:t>
                  </w:r>
                </w:p>
              </w:tc>
            </w:tr>
            <w:tr w:rsidR="00A13A48" w14:paraId="753BF192"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5653608C" wp14:textId="77777777">
                  <w:pPr>
                    <w:pBdr>
                      <w:top w:val="nil"/>
                      <w:left w:val="nil"/>
                      <w:bottom w:val="nil"/>
                      <w:right w:val="nil"/>
                      <w:between w:val="nil"/>
                    </w:pBdr>
                    <w:jc w:val="left"/>
                    <w:rPr>
                      <w:color w:val="000000"/>
                      <w:sz w:val="18"/>
                      <w:szCs w:val="18"/>
                    </w:rPr>
                  </w:pPr>
                  <w:hyperlink r:id="rId42">
                    <w:r>
                      <w:rPr>
                        <w:color w:val="0000FF"/>
                        <w:sz w:val="18"/>
                        <w:szCs w:val="18"/>
                        <w:u w:val="single"/>
                      </w:rPr>
                      <w:t>ACUERDO 540 DE 2013</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633C601"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medio del cual se establecen los lineamientos del programa distrital de compras verdes y se dictan otras disposiciones.</w:t>
                  </w:r>
                </w:p>
              </w:tc>
            </w:tr>
            <w:tr w:rsidR="00A13A48" w14:paraId="5B0FFC27"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F8D9B26" wp14:textId="77777777">
                  <w:pPr>
                    <w:pBdr>
                      <w:top w:val="nil"/>
                      <w:left w:val="nil"/>
                      <w:bottom w:val="nil"/>
                      <w:right w:val="nil"/>
                      <w:between w:val="nil"/>
                    </w:pBdr>
                    <w:jc w:val="left"/>
                    <w:rPr>
                      <w:color w:val="000000"/>
                      <w:sz w:val="18"/>
                      <w:szCs w:val="18"/>
                    </w:rPr>
                  </w:pPr>
                  <w:hyperlink r:id="rId43">
                    <w:r>
                      <w:rPr>
                        <w:color w:val="0000FF"/>
                        <w:sz w:val="18"/>
                        <w:szCs w:val="18"/>
                        <w:u w:val="single"/>
                      </w:rPr>
                      <w:t>RESOUCION 181331 DE 2009</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7B14B33"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 xml:space="preserve">Por la cual se expide el Reglamento Técnico de Iluminación y Alumbrado Público </w:t>
                  </w:r>
                  <w:proofErr w:type="spellStart"/>
                  <w:r>
                    <w:rPr>
                      <w:color w:val="000000"/>
                      <w:sz w:val="18"/>
                      <w:szCs w:val="18"/>
                    </w:rPr>
                    <w:t>Retilap</w:t>
                  </w:r>
                  <w:proofErr w:type="spellEnd"/>
                  <w:r>
                    <w:rPr>
                      <w:color w:val="000000"/>
                      <w:sz w:val="18"/>
                      <w:szCs w:val="18"/>
                    </w:rPr>
                    <w:t xml:space="preserve"> y se dictan otras disposiciones.</w:t>
                  </w:r>
                </w:p>
              </w:tc>
            </w:tr>
            <w:tr w:rsidR="00A13A48" w14:paraId="40BB0650"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036A6FDD" wp14:textId="77777777">
                  <w:pPr>
                    <w:pBdr>
                      <w:top w:val="nil"/>
                      <w:left w:val="nil"/>
                      <w:bottom w:val="nil"/>
                      <w:right w:val="nil"/>
                      <w:between w:val="nil"/>
                    </w:pBdr>
                    <w:jc w:val="left"/>
                    <w:rPr>
                      <w:color w:val="000000"/>
                      <w:sz w:val="18"/>
                      <w:szCs w:val="18"/>
                    </w:rPr>
                  </w:pPr>
                  <w:hyperlink r:id="rId44">
                    <w:r>
                      <w:rPr>
                        <w:color w:val="0000FF"/>
                        <w:sz w:val="18"/>
                        <w:szCs w:val="18"/>
                        <w:u w:val="single"/>
                      </w:rPr>
                      <w:t>RESOLUCIÓN 6981 DE 2011</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37BF4CC7"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la cual se dictan lineamientos para el aprovechamiento de llantas y neumáticos usados, y llantas no conformes en el Distrito Capital.</w:t>
                  </w:r>
                </w:p>
              </w:tc>
            </w:tr>
            <w:tr w:rsidR="00A13A48" w14:paraId="179FE75A"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541AFB8" wp14:textId="77777777">
                  <w:pPr>
                    <w:pBdr>
                      <w:top w:val="nil"/>
                      <w:left w:val="nil"/>
                      <w:bottom w:val="nil"/>
                      <w:right w:val="nil"/>
                      <w:between w:val="nil"/>
                    </w:pBdr>
                    <w:jc w:val="left"/>
                    <w:rPr>
                      <w:color w:val="000000"/>
                      <w:sz w:val="18"/>
                      <w:szCs w:val="18"/>
                    </w:rPr>
                  </w:pPr>
                  <w:hyperlink r:id="rId45">
                    <w:r>
                      <w:rPr>
                        <w:color w:val="0000FF"/>
                        <w:sz w:val="18"/>
                        <w:szCs w:val="18"/>
                        <w:u w:val="single"/>
                      </w:rPr>
                      <w:t>NORMA TÉCNICA COLOMBIANA NTC 2050 CÓDIGO ELÉCTRICO COLOMBIANO</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5DEB2CD"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Código eléctrico colombiano.</w:t>
                  </w:r>
                </w:p>
              </w:tc>
            </w:tr>
          </w:tbl>
          <w:p w:rsidR="00A13A48" w:rsidRDefault="00A13A48" w14:paraId="46ABBD8F" wp14:textId="77777777">
            <w:pPr>
              <w:rPr>
                <w:b/>
                <w:sz w:val="18"/>
                <w:szCs w:val="18"/>
              </w:rPr>
            </w:pPr>
          </w:p>
          <w:p w:rsidR="00A13A48" w:rsidRDefault="00A13A48" w14:paraId="06BBA33E" wp14:textId="77777777">
            <w:pPr>
              <w:rPr>
                <w:sz w:val="20"/>
                <w:szCs w:val="20"/>
              </w:rPr>
            </w:pPr>
          </w:p>
        </w:tc>
      </w:tr>
    </w:tbl>
    <w:p xmlns:wp14="http://schemas.microsoft.com/office/word/2010/wordml" w:rsidR="00A13A48" w:rsidRDefault="00A13A48" w14:paraId="464FCBC1" wp14:textId="77777777">
      <w:pPr>
        <w:jc w:val="left"/>
        <w:rPr>
          <w:sz w:val="20"/>
          <w:szCs w:val="20"/>
        </w:rPr>
      </w:pPr>
    </w:p>
    <w:p xmlns:wp14="http://schemas.microsoft.com/office/word/2010/wordml" w:rsidR="00A13A48" w:rsidRDefault="00A13A48" w14:paraId="5C8C6B09" wp14:textId="77777777">
      <w:pPr>
        <w:pStyle w:val="Subttulo"/>
        <w:ind w:left="360" w:firstLine="0"/>
        <w:rPr>
          <w:rFonts w:ascii="Arial" w:hAnsi="Arial" w:eastAsia="Arial" w:cs="Arial"/>
          <w:sz w:val="20"/>
          <w:szCs w:val="20"/>
        </w:rPr>
      </w:pPr>
    </w:p>
    <w:p xmlns:wp14="http://schemas.microsoft.com/office/word/2010/wordml" w:rsidR="00A13A48" w:rsidRDefault="00B5433C" w14:paraId="665F7424" wp14:textId="77777777">
      <w:pPr>
        <w:pStyle w:val="Subttulo"/>
        <w:numPr>
          <w:ilvl w:val="0"/>
          <w:numId w:val="13"/>
        </w:numPr>
        <w:rPr>
          <w:rFonts w:ascii="Arial" w:hAnsi="Arial" w:eastAsia="Arial" w:cs="Arial"/>
          <w:sz w:val="20"/>
          <w:szCs w:val="20"/>
        </w:rPr>
      </w:pPr>
      <w:r>
        <w:rPr>
          <w:rFonts w:ascii="Arial" w:hAnsi="Arial" w:eastAsia="Arial" w:cs="Arial"/>
          <w:sz w:val="20"/>
          <w:szCs w:val="20"/>
        </w:rPr>
        <w:t>PROSPECTIVAS FINANCIERAS Y DE COBERTURA</w:t>
      </w:r>
    </w:p>
    <w:p xmlns:wp14="http://schemas.microsoft.com/office/word/2010/wordml" w:rsidR="00A13A48" w:rsidRDefault="00A13A48" w14:paraId="1A939487" wp14:textId="77777777">
      <w:pPr>
        <w:rPr>
          <w:sz w:val="20"/>
          <w:szCs w:val="20"/>
          <w:highlight w:val="yellow"/>
        </w:rPr>
      </w:pPr>
    </w:p>
    <w:p xmlns:wp14="http://schemas.microsoft.com/office/word/2010/wordml" w:rsidR="00A13A48" w:rsidRDefault="00A13A48" w14:paraId="6AA258D8" wp14:textId="77777777">
      <w:pPr>
        <w:rPr>
          <w:b/>
          <w:sz w:val="20"/>
          <w:szCs w:val="20"/>
        </w:rPr>
      </w:pPr>
    </w:p>
    <w:p xmlns:wp14="http://schemas.microsoft.com/office/word/2010/wordml" w:rsidR="00A13A48" w:rsidRDefault="00B5433C" w14:paraId="6A1259B7" wp14:textId="77777777">
      <w:pPr>
        <w:pStyle w:val="Subttulo"/>
        <w:rPr>
          <w:rFonts w:ascii="Arial" w:hAnsi="Arial" w:eastAsia="Arial" w:cs="Arial"/>
          <w:sz w:val="20"/>
          <w:szCs w:val="20"/>
        </w:rPr>
      </w:pPr>
      <w:bookmarkStart w:name="_1t3h5sf" w:colFirst="0" w:colLast="0" w:id="7"/>
      <w:bookmarkEnd w:id="7"/>
      <w:r>
        <w:rPr>
          <w:rFonts w:ascii="Arial" w:hAnsi="Arial" w:eastAsia="Arial" w:cs="Arial"/>
          <w:sz w:val="20"/>
          <w:szCs w:val="20"/>
        </w:rPr>
        <w:t xml:space="preserve">Costos del Proyecto (cifras en pesos): </w:t>
      </w:r>
    </w:p>
    <w:tbl>
      <w:tblPr>
        <w:tblStyle w:val="ad"/>
        <w:tblW w:w="93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697"/>
        <w:gridCol w:w="1274"/>
        <w:gridCol w:w="1136"/>
        <w:gridCol w:w="1416"/>
        <w:gridCol w:w="1327"/>
        <w:gridCol w:w="1235"/>
        <w:gridCol w:w="1258"/>
      </w:tblGrid>
      <w:tr xmlns:wp14="http://schemas.microsoft.com/office/word/2010/wordml" w:rsidR="00A13A48" w:rsidTr="2EA4851C" w14:paraId="4D292317" wp14:textId="77777777">
        <w:trPr>
          <w:jc w:val="center"/>
        </w:trPr>
        <w:tc>
          <w:tcPr>
            <w:tcW w:w="1697" w:type="dxa"/>
            <w:vMerge w:val="restart"/>
            <w:shd w:val="clear" w:color="auto" w:fill="D9D9D9" w:themeFill="background1" w:themeFillShade="D9"/>
            <w:tcMar/>
            <w:vAlign w:val="center"/>
          </w:tcPr>
          <w:p w:rsidR="00A13A48" w:rsidRDefault="00B5433C" w14:paraId="184C0B4E" wp14:textId="77777777">
            <w:pPr>
              <w:widowControl w:val="0"/>
              <w:tabs>
                <w:tab w:val="center" w:pos="1864"/>
              </w:tabs>
              <w:jc w:val="center"/>
              <w:rPr>
                <w:b/>
                <w:sz w:val="18"/>
                <w:szCs w:val="18"/>
              </w:rPr>
            </w:pPr>
            <w:r>
              <w:rPr>
                <w:b/>
                <w:sz w:val="18"/>
                <w:szCs w:val="18"/>
              </w:rPr>
              <w:t>META(S) DE PROYECTO</w:t>
            </w:r>
          </w:p>
        </w:tc>
        <w:tc>
          <w:tcPr>
            <w:tcW w:w="1274" w:type="dxa"/>
            <w:vMerge w:val="restart"/>
            <w:shd w:val="clear" w:color="auto" w:fill="D9D9D9" w:themeFill="background1" w:themeFillShade="D9"/>
            <w:tcMar/>
            <w:vAlign w:val="center"/>
          </w:tcPr>
          <w:p w:rsidR="00A13A48" w:rsidRDefault="00B5433C" w14:paraId="02A0C3EB" wp14:textId="77777777">
            <w:pPr>
              <w:widowControl w:val="0"/>
              <w:tabs>
                <w:tab w:val="center" w:pos="1864"/>
              </w:tabs>
              <w:jc w:val="center"/>
              <w:rPr>
                <w:b/>
                <w:sz w:val="18"/>
                <w:szCs w:val="18"/>
              </w:rPr>
            </w:pPr>
            <w:r>
              <w:rPr>
                <w:b/>
                <w:sz w:val="18"/>
                <w:szCs w:val="18"/>
              </w:rPr>
              <w:t>COMPONENTES</w:t>
            </w:r>
          </w:p>
        </w:tc>
        <w:tc>
          <w:tcPr>
            <w:tcW w:w="1136" w:type="dxa"/>
            <w:vMerge w:val="restart"/>
            <w:shd w:val="clear" w:color="auto" w:fill="D9D9D9" w:themeFill="background1" w:themeFillShade="D9"/>
            <w:tcMar/>
            <w:vAlign w:val="center"/>
          </w:tcPr>
          <w:p w:rsidR="00A13A48" w:rsidRDefault="00B5433C" w14:paraId="65001467" wp14:textId="77777777">
            <w:pPr>
              <w:widowControl w:val="0"/>
              <w:tabs>
                <w:tab w:val="center" w:pos="1864"/>
              </w:tabs>
              <w:jc w:val="center"/>
              <w:rPr>
                <w:i/>
                <w:sz w:val="18"/>
                <w:szCs w:val="18"/>
              </w:rPr>
            </w:pPr>
            <w:r>
              <w:rPr>
                <w:b/>
                <w:sz w:val="20"/>
                <w:szCs w:val="20"/>
              </w:rPr>
              <w:t>OBJETO DE GASTO RECURSOS FDL</w:t>
            </w:r>
          </w:p>
        </w:tc>
        <w:tc>
          <w:tcPr>
            <w:tcW w:w="5236" w:type="dxa"/>
            <w:gridSpan w:val="4"/>
            <w:shd w:val="clear" w:color="auto" w:fill="D9D9D9" w:themeFill="background1" w:themeFillShade="D9"/>
            <w:tcMar/>
            <w:vAlign w:val="center"/>
          </w:tcPr>
          <w:p w:rsidR="00A13A48" w:rsidRDefault="00B5433C" w14:paraId="7BBE7134" wp14:textId="77777777">
            <w:pPr>
              <w:widowControl w:val="0"/>
              <w:jc w:val="center"/>
              <w:rPr>
                <w:b/>
                <w:sz w:val="18"/>
                <w:szCs w:val="18"/>
              </w:rPr>
            </w:pPr>
            <w:r>
              <w:rPr>
                <w:b/>
                <w:sz w:val="18"/>
                <w:szCs w:val="18"/>
              </w:rPr>
              <w:t>COSTOS</w:t>
            </w:r>
          </w:p>
        </w:tc>
      </w:tr>
      <w:tr xmlns:wp14="http://schemas.microsoft.com/office/word/2010/wordml" w:rsidR="00A13A48" w:rsidTr="2EA4851C" w14:paraId="0817C4F4" wp14:textId="77777777">
        <w:trPr>
          <w:trHeight w:val="282"/>
          <w:jc w:val="center"/>
        </w:trPr>
        <w:tc>
          <w:tcPr>
            <w:tcW w:w="1697" w:type="dxa"/>
            <w:vMerge/>
            <w:tcMar/>
            <w:vAlign w:val="center"/>
          </w:tcPr>
          <w:p w:rsidR="00A13A48" w:rsidRDefault="00A13A48" w14:paraId="6FFBD3EC" wp14:textId="77777777">
            <w:pPr>
              <w:widowControl w:val="0"/>
              <w:pBdr>
                <w:top w:val="nil"/>
                <w:left w:val="nil"/>
                <w:bottom w:val="nil"/>
                <w:right w:val="nil"/>
                <w:between w:val="nil"/>
              </w:pBdr>
              <w:spacing w:line="276" w:lineRule="auto"/>
              <w:jc w:val="left"/>
              <w:rPr>
                <w:b/>
                <w:sz w:val="18"/>
                <w:szCs w:val="18"/>
              </w:rPr>
            </w:pPr>
          </w:p>
        </w:tc>
        <w:tc>
          <w:tcPr>
            <w:tcW w:w="1274" w:type="dxa"/>
            <w:vMerge/>
            <w:tcMar/>
            <w:vAlign w:val="center"/>
          </w:tcPr>
          <w:p w:rsidR="00A13A48" w:rsidRDefault="00A13A48" w14:paraId="30DCCCAD" wp14:textId="77777777">
            <w:pPr>
              <w:widowControl w:val="0"/>
              <w:pBdr>
                <w:top w:val="nil"/>
                <w:left w:val="nil"/>
                <w:bottom w:val="nil"/>
                <w:right w:val="nil"/>
                <w:between w:val="nil"/>
              </w:pBdr>
              <w:spacing w:line="276" w:lineRule="auto"/>
              <w:jc w:val="left"/>
              <w:rPr>
                <w:b/>
                <w:sz w:val="18"/>
                <w:szCs w:val="18"/>
              </w:rPr>
            </w:pPr>
          </w:p>
        </w:tc>
        <w:tc>
          <w:tcPr>
            <w:tcW w:w="1136" w:type="dxa"/>
            <w:vMerge/>
            <w:tcMar/>
            <w:vAlign w:val="center"/>
          </w:tcPr>
          <w:p w:rsidR="00A13A48" w:rsidRDefault="00A13A48" w14:paraId="36AF6883" wp14:textId="77777777">
            <w:pPr>
              <w:widowControl w:val="0"/>
              <w:pBdr>
                <w:top w:val="nil"/>
                <w:left w:val="nil"/>
                <w:bottom w:val="nil"/>
                <w:right w:val="nil"/>
                <w:between w:val="nil"/>
              </w:pBdr>
              <w:spacing w:line="276" w:lineRule="auto"/>
              <w:jc w:val="left"/>
              <w:rPr>
                <w:b/>
                <w:sz w:val="18"/>
                <w:szCs w:val="18"/>
              </w:rPr>
            </w:pPr>
          </w:p>
        </w:tc>
        <w:tc>
          <w:tcPr>
            <w:tcW w:w="1416" w:type="dxa"/>
            <w:shd w:val="clear" w:color="auto" w:fill="D9D9D9" w:themeFill="background1" w:themeFillShade="D9"/>
            <w:tcMar/>
            <w:vAlign w:val="center"/>
          </w:tcPr>
          <w:p w:rsidR="00A13A48" w:rsidRDefault="00B5433C" w14:paraId="62DDAFF6" wp14:textId="77777777">
            <w:pPr>
              <w:jc w:val="center"/>
              <w:rPr>
                <w:b/>
                <w:sz w:val="18"/>
                <w:szCs w:val="18"/>
              </w:rPr>
            </w:pPr>
            <w:r>
              <w:rPr>
                <w:b/>
                <w:sz w:val="18"/>
                <w:szCs w:val="18"/>
              </w:rPr>
              <w:t>2021</w:t>
            </w:r>
          </w:p>
        </w:tc>
        <w:tc>
          <w:tcPr>
            <w:tcW w:w="1327" w:type="dxa"/>
            <w:shd w:val="clear" w:color="auto" w:fill="D9D9D9" w:themeFill="background1" w:themeFillShade="D9"/>
            <w:tcMar/>
            <w:vAlign w:val="center"/>
          </w:tcPr>
          <w:p w:rsidR="00A13A48" w:rsidRDefault="00B5433C" w14:paraId="23B3A032" wp14:textId="77777777">
            <w:pPr>
              <w:jc w:val="center"/>
              <w:rPr>
                <w:b/>
                <w:sz w:val="18"/>
                <w:szCs w:val="18"/>
              </w:rPr>
            </w:pPr>
            <w:r>
              <w:rPr>
                <w:b/>
                <w:sz w:val="18"/>
                <w:szCs w:val="18"/>
              </w:rPr>
              <w:t>2022</w:t>
            </w:r>
          </w:p>
        </w:tc>
        <w:tc>
          <w:tcPr>
            <w:tcW w:w="1235" w:type="dxa"/>
            <w:shd w:val="clear" w:color="auto" w:fill="D9D9D9" w:themeFill="background1" w:themeFillShade="D9"/>
            <w:tcMar/>
            <w:vAlign w:val="center"/>
          </w:tcPr>
          <w:p w:rsidR="00A13A48" w:rsidRDefault="00B5433C" w14:paraId="21D5FB87" wp14:textId="77777777">
            <w:pPr>
              <w:jc w:val="center"/>
              <w:rPr>
                <w:b/>
                <w:sz w:val="18"/>
                <w:szCs w:val="18"/>
              </w:rPr>
            </w:pPr>
            <w:r>
              <w:rPr>
                <w:b/>
                <w:sz w:val="18"/>
                <w:szCs w:val="18"/>
              </w:rPr>
              <w:t>2023</w:t>
            </w:r>
          </w:p>
        </w:tc>
        <w:tc>
          <w:tcPr>
            <w:tcW w:w="1258" w:type="dxa"/>
            <w:shd w:val="clear" w:color="auto" w:fill="D9D9D9" w:themeFill="background1" w:themeFillShade="D9"/>
            <w:tcMar/>
            <w:vAlign w:val="center"/>
          </w:tcPr>
          <w:p w:rsidR="00A13A48" w:rsidRDefault="00B5433C" w14:paraId="378F7546" wp14:textId="77777777">
            <w:pPr>
              <w:jc w:val="center"/>
              <w:rPr>
                <w:b/>
                <w:sz w:val="18"/>
                <w:szCs w:val="18"/>
              </w:rPr>
            </w:pPr>
            <w:r>
              <w:rPr>
                <w:b/>
                <w:sz w:val="18"/>
                <w:szCs w:val="18"/>
              </w:rPr>
              <w:t>2024</w:t>
            </w:r>
          </w:p>
        </w:tc>
      </w:tr>
      <w:tr xmlns:wp14="http://schemas.microsoft.com/office/word/2010/wordml" w:rsidR="005A655D" w:rsidTr="2EA4851C" w14:paraId="64599DA7" wp14:textId="77777777">
        <w:trPr>
          <w:trHeight w:val="719"/>
          <w:jc w:val="center"/>
        </w:trPr>
        <w:tc>
          <w:tcPr>
            <w:tcW w:w="1697" w:type="dxa"/>
            <w:vMerge w:val="restart"/>
            <w:tcMar/>
            <w:vAlign w:val="center"/>
          </w:tcPr>
          <w:p w:rsidR="005A655D" w:rsidP="005A655D" w:rsidRDefault="005A655D" w14:paraId="0BEDD1C9" wp14:textId="77777777">
            <w:pPr>
              <w:jc w:val="left"/>
              <w:rPr>
                <w:sz w:val="18"/>
                <w:szCs w:val="18"/>
              </w:rPr>
            </w:pPr>
            <w:r>
              <w:rPr>
                <w:sz w:val="18"/>
                <w:szCs w:val="18"/>
              </w:rPr>
              <w:t>Intervenir 8.000 metros cuadrados de elementos del sistema de espacio público peatonal con acciones de construcción y/o conservación</w:t>
            </w:r>
          </w:p>
        </w:tc>
        <w:tc>
          <w:tcPr>
            <w:tcW w:w="1274" w:type="dxa"/>
            <w:vMerge w:val="restart"/>
            <w:tcMar/>
            <w:vAlign w:val="center"/>
          </w:tcPr>
          <w:p w:rsidR="005A655D" w:rsidP="005A655D" w:rsidRDefault="005A655D" w14:paraId="3904AD2B" wp14:textId="77777777">
            <w:pPr>
              <w:jc w:val="center"/>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CONSTRUCCIÓN Y CONSERVACIÓN </w:t>
            </w:r>
          </w:p>
          <w:p w:rsidR="005A655D" w:rsidP="005A655D" w:rsidRDefault="005A655D" w14:paraId="54C529ED" wp14:textId="77777777">
            <w:pPr>
              <w:widowControl w:val="0"/>
              <w:ind w:left="33" w:right="-4"/>
              <w:jc w:val="center"/>
              <w:rPr>
                <w:color w:val="FF0000"/>
                <w:sz w:val="20"/>
                <w:szCs w:val="20"/>
              </w:rPr>
            </w:pPr>
          </w:p>
        </w:tc>
        <w:tc>
          <w:tcPr>
            <w:tcW w:w="1136" w:type="dxa"/>
            <w:tcMar/>
            <w:vAlign w:val="center"/>
          </w:tcPr>
          <w:p w:rsidR="005A655D" w:rsidP="005A655D" w:rsidRDefault="005A655D" w14:paraId="19BE99D5" wp14:textId="77777777">
            <w:pPr>
              <w:widowControl w:val="0"/>
              <w:ind w:left="33" w:right="-4"/>
              <w:jc w:val="center"/>
              <w:rPr>
                <w:sz w:val="18"/>
                <w:szCs w:val="18"/>
              </w:rPr>
            </w:pPr>
            <w:r>
              <w:rPr>
                <w:sz w:val="18"/>
                <w:szCs w:val="18"/>
              </w:rPr>
              <w:t>OBRA</w:t>
            </w:r>
          </w:p>
        </w:tc>
        <w:tc>
          <w:tcPr>
            <w:tcW w:w="1416" w:type="dxa"/>
            <w:tcMar/>
            <w:vAlign w:val="center"/>
          </w:tcPr>
          <w:p w:rsidR="005A655D" w:rsidP="005A655D" w:rsidRDefault="005A655D" w14:paraId="690B0B1F" wp14:textId="77777777">
            <w:pPr>
              <w:widowControl w:val="0"/>
              <w:jc w:val="center"/>
              <w:rPr>
                <w:sz w:val="16"/>
                <w:szCs w:val="16"/>
              </w:rPr>
            </w:pPr>
            <w:r>
              <w:rPr>
                <w:sz w:val="16"/>
                <w:szCs w:val="16"/>
              </w:rPr>
              <w:t>$643.358.700</w:t>
            </w:r>
          </w:p>
        </w:tc>
        <w:tc>
          <w:tcPr>
            <w:tcW w:w="1327" w:type="dxa"/>
            <w:tcMar/>
            <w:vAlign w:val="center"/>
          </w:tcPr>
          <w:p w:rsidRPr="005B6CB6" w:rsidR="005A655D" w:rsidP="005A655D" w:rsidRDefault="005A655D" w14:paraId="4BD36D86" wp14:textId="1C0278FD">
            <w:pPr>
              <w:widowControl w:val="0"/>
              <w:jc w:val="center"/>
              <w:rPr>
                <w:sz w:val="16"/>
                <w:szCs w:val="16"/>
              </w:rPr>
            </w:pPr>
            <w:r w:rsidRPr="56926210" w:rsidR="3E6CE11D">
              <w:rPr>
                <w:color w:val="000000" w:themeColor="text1" w:themeTint="FF" w:themeShade="FF"/>
                <w:sz w:val="16"/>
                <w:szCs w:val="16"/>
              </w:rPr>
              <w:t xml:space="preserve"> 1.493.789.08</w:t>
            </w:r>
          </w:p>
        </w:tc>
        <w:tc>
          <w:tcPr>
            <w:tcW w:w="1235" w:type="dxa"/>
            <w:vMerge w:val="restart"/>
            <w:tcMar/>
            <w:vAlign w:val="center"/>
          </w:tcPr>
          <w:p w:rsidR="005A655D" w:rsidP="005A655D" w:rsidRDefault="005A655D" w14:paraId="5374D49A" wp14:textId="44DBE023">
            <w:pPr>
              <w:widowControl w:val="0"/>
              <w:jc w:val="center"/>
              <w:rPr>
                <w:sz w:val="16"/>
                <w:szCs w:val="16"/>
              </w:rPr>
            </w:pPr>
            <w:r w:rsidRPr="0D43E30F" w:rsidR="518D3E4B">
              <w:rPr>
                <w:sz w:val="16"/>
                <w:szCs w:val="16"/>
              </w:rPr>
              <w:t>$1.300.000.000</w:t>
            </w:r>
          </w:p>
        </w:tc>
        <w:tc>
          <w:tcPr>
            <w:tcW w:w="1258" w:type="dxa"/>
            <w:tcMar/>
            <w:vAlign w:val="center"/>
          </w:tcPr>
          <w:p w:rsidR="005A655D" w:rsidP="005A655D" w:rsidRDefault="005A655D" w14:paraId="7D3946AE" wp14:textId="77777777">
            <w:pPr>
              <w:widowControl w:val="0"/>
              <w:jc w:val="center"/>
              <w:rPr>
                <w:sz w:val="16"/>
                <w:szCs w:val="16"/>
              </w:rPr>
            </w:pPr>
            <w:r>
              <w:rPr>
                <w:sz w:val="16"/>
                <w:szCs w:val="16"/>
              </w:rPr>
              <w:t>$711.000.000</w:t>
            </w:r>
          </w:p>
        </w:tc>
      </w:tr>
      <w:tr xmlns:wp14="http://schemas.microsoft.com/office/word/2010/wordml" w:rsidR="005A655D" w:rsidTr="2EA4851C" w14:paraId="355DDD3D" wp14:textId="77777777">
        <w:trPr>
          <w:trHeight w:val="715"/>
          <w:jc w:val="center"/>
        </w:trPr>
        <w:tc>
          <w:tcPr>
            <w:tcW w:w="1697" w:type="dxa"/>
            <w:vMerge/>
            <w:tcMar/>
            <w:vAlign w:val="center"/>
          </w:tcPr>
          <w:p w:rsidR="005A655D" w:rsidP="005A655D" w:rsidRDefault="005A655D" w14:paraId="1C0157D6"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3691E7B2"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34F1C3AA" wp14:textId="77777777">
            <w:pPr>
              <w:widowControl w:val="0"/>
              <w:ind w:left="33" w:right="-4"/>
              <w:jc w:val="center"/>
              <w:rPr>
                <w:sz w:val="18"/>
                <w:szCs w:val="18"/>
              </w:rPr>
            </w:pPr>
            <w:r>
              <w:rPr>
                <w:sz w:val="18"/>
                <w:szCs w:val="18"/>
              </w:rPr>
              <w:t>INTERVENTORIA</w:t>
            </w:r>
          </w:p>
        </w:tc>
        <w:tc>
          <w:tcPr>
            <w:tcW w:w="1416" w:type="dxa"/>
            <w:shd w:val="clear" w:color="auto" w:fill="auto"/>
            <w:tcMar/>
            <w:vAlign w:val="center"/>
          </w:tcPr>
          <w:p w:rsidR="005A655D" w:rsidP="005A655D" w:rsidRDefault="005A655D" w14:paraId="2C972635" wp14:textId="77777777">
            <w:pPr>
              <w:widowControl w:val="0"/>
              <w:jc w:val="center"/>
              <w:rPr>
                <w:sz w:val="16"/>
                <w:szCs w:val="16"/>
              </w:rPr>
            </w:pPr>
            <w:r>
              <w:rPr>
                <w:sz w:val="16"/>
                <w:szCs w:val="16"/>
              </w:rPr>
              <w:t>$71.484.300</w:t>
            </w:r>
          </w:p>
        </w:tc>
        <w:tc>
          <w:tcPr>
            <w:tcW w:w="1327" w:type="dxa"/>
            <w:shd w:val="clear" w:color="auto" w:fill="auto"/>
            <w:tcMar/>
            <w:vAlign w:val="center"/>
          </w:tcPr>
          <w:p w:rsidRPr="005B6CB6" w:rsidR="005A655D" w:rsidP="56926210" w:rsidRDefault="005A655D" w14:paraId="4E307FA9" wp14:textId="1B4965D0">
            <w:pPr>
              <w:pStyle w:val="Normal"/>
              <w:widowControl w:val="0"/>
              <w:jc w:val="center"/>
            </w:pPr>
            <w:r w:rsidRPr="56926210" w:rsidR="1676AF53">
              <w:rPr>
                <w:color w:val="000000" w:themeColor="text1" w:themeTint="FF" w:themeShade="FF"/>
                <w:sz w:val="16"/>
                <w:szCs w:val="16"/>
              </w:rPr>
              <w:t xml:space="preserve"> 165.976.565</w:t>
            </w:r>
          </w:p>
        </w:tc>
        <w:tc>
          <w:tcPr>
            <w:tcW w:w="1235" w:type="dxa"/>
            <w:vMerge/>
            <w:tcMar/>
            <w:vAlign w:val="center"/>
          </w:tcPr>
          <w:p w:rsidR="005A655D" w:rsidP="005A655D" w:rsidRDefault="005A655D" w14:paraId="526770CE" wp14:textId="77777777">
            <w:pPr>
              <w:widowControl w:val="0"/>
              <w:jc w:val="center"/>
              <w:rPr>
                <w:sz w:val="16"/>
                <w:szCs w:val="16"/>
              </w:rPr>
            </w:pPr>
          </w:p>
        </w:tc>
        <w:tc>
          <w:tcPr>
            <w:tcW w:w="1258" w:type="dxa"/>
            <w:shd w:val="clear" w:color="auto" w:fill="auto"/>
            <w:tcMar/>
            <w:vAlign w:val="center"/>
          </w:tcPr>
          <w:p w:rsidR="005A655D" w:rsidP="005A655D" w:rsidRDefault="005A655D" w14:paraId="7CBEED82" wp14:textId="77777777">
            <w:pPr>
              <w:widowControl w:val="0"/>
              <w:jc w:val="center"/>
              <w:rPr>
                <w:sz w:val="16"/>
                <w:szCs w:val="16"/>
              </w:rPr>
            </w:pPr>
          </w:p>
        </w:tc>
      </w:tr>
      <w:tr xmlns:wp14="http://schemas.microsoft.com/office/word/2010/wordml" w:rsidR="005A655D" w:rsidTr="2EA4851C" w14:paraId="142CDFBE" wp14:textId="77777777">
        <w:trPr>
          <w:trHeight w:val="42"/>
          <w:jc w:val="center"/>
        </w:trPr>
        <w:tc>
          <w:tcPr>
            <w:tcW w:w="1697" w:type="dxa"/>
            <w:vMerge/>
            <w:tcMar/>
            <w:vAlign w:val="center"/>
          </w:tcPr>
          <w:p w:rsidR="005A655D" w:rsidP="005A655D" w:rsidRDefault="005A655D" w14:paraId="6E36661F"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38645DC7"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2FFBF6CE" wp14:textId="77777777">
            <w:pPr>
              <w:widowControl w:val="0"/>
              <w:ind w:left="33" w:right="-4"/>
              <w:jc w:val="center"/>
              <w:rPr>
                <w:b/>
                <w:sz w:val="18"/>
                <w:szCs w:val="18"/>
              </w:rPr>
            </w:pPr>
            <w:r>
              <w:rPr>
                <w:b/>
                <w:sz w:val="18"/>
                <w:szCs w:val="18"/>
              </w:rPr>
              <w:t>SUBTOTAL</w:t>
            </w:r>
          </w:p>
        </w:tc>
        <w:tc>
          <w:tcPr>
            <w:tcW w:w="1416" w:type="dxa"/>
            <w:shd w:val="clear" w:color="auto" w:fill="auto"/>
            <w:tcMar/>
            <w:vAlign w:val="center"/>
          </w:tcPr>
          <w:p w:rsidR="005A655D" w:rsidP="005A655D" w:rsidRDefault="005A655D" w14:paraId="20F531F6" wp14:textId="77777777">
            <w:pPr>
              <w:widowControl w:val="0"/>
              <w:jc w:val="center"/>
              <w:rPr>
                <w:b/>
                <w:sz w:val="16"/>
                <w:szCs w:val="16"/>
              </w:rPr>
            </w:pPr>
            <w:r>
              <w:rPr>
                <w:b/>
                <w:sz w:val="16"/>
                <w:szCs w:val="16"/>
              </w:rPr>
              <w:t>$714.843.000</w:t>
            </w:r>
          </w:p>
        </w:tc>
        <w:tc>
          <w:tcPr>
            <w:tcW w:w="1327" w:type="dxa"/>
            <w:shd w:val="clear" w:color="auto" w:fill="auto"/>
            <w:tcMar/>
            <w:vAlign w:val="center"/>
          </w:tcPr>
          <w:p w:rsidRPr="005B6CB6" w:rsidR="005A655D" w:rsidP="005A655D" w:rsidRDefault="005A655D" w14:paraId="14593F7F" wp14:textId="065DFE46">
            <w:pPr>
              <w:widowControl w:val="0"/>
              <w:jc w:val="center"/>
              <w:rPr>
                <w:b w:val="1"/>
                <w:bCs w:val="1"/>
                <w:sz w:val="16"/>
                <w:szCs w:val="16"/>
              </w:rPr>
            </w:pPr>
            <w:r w:rsidRPr="0D43E30F" w:rsidR="44D37781">
              <w:rPr>
                <w:b w:val="1"/>
                <w:bCs w:val="1"/>
                <w:color w:val="000000" w:themeColor="text1" w:themeTint="FF" w:themeShade="FF"/>
                <w:sz w:val="16"/>
                <w:szCs w:val="16"/>
              </w:rPr>
              <w:t xml:space="preserve"> 1.659.765.64</w:t>
            </w:r>
            <w:r w:rsidRPr="0D43E30F" w:rsidR="7F07F87A">
              <w:rPr>
                <w:b w:val="1"/>
                <w:bCs w:val="1"/>
                <w:color w:val="000000" w:themeColor="text1" w:themeTint="FF" w:themeShade="FF"/>
                <w:sz w:val="16"/>
                <w:szCs w:val="16"/>
              </w:rPr>
              <w:t>5</w:t>
            </w:r>
          </w:p>
        </w:tc>
        <w:tc>
          <w:tcPr>
            <w:tcW w:w="1235" w:type="dxa"/>
            <w:shd w:val="clear" w:color="auto" w:fill="auto"/>
            <w:tcMar/>
            <w:vAlign w:val="center"/>
          </w:tcPr>
          <w:p w:rsidR="005A655D" w:rsidP="0D43E30F" w:rsidRDefault="005A655D" w14:paraId="5682F224" wp14:textId="47A2B7A3">
            <w:pPr>
              <w:widowControl w:val="0"/>
              <w:jc w:val="center"/>
              <w:rPr>
                <w:b w:val="1"/>
                <w:bCs w:val="1"/>
                <w:sz w:val="16"/>
                <w:szCs w:val="16"/>
              </w:rPr>
            </w:pPr>
            <w:r w:rsidRPr="0D43E30F" w:rsidR="57EAAC84">
              <w:rPr>
                <w:b w:val="1"/>
                <w:bCs w:val="1"/>
                <w:sz w:val="16"/>
                <w:szCs w:val="16"/>
              </w:rPr>
              <w:t>$1.300.000.000</w:t>
            </w:r>
          </w:p>
          <w:p w:rsidR="005A655D" w:rsidP="0D43E30F" w:rsidRDefault="005A655D" w14:paraId="4041D1DF" wp14:textId="280FD80F">
            <w:pPr>
              <w:pStyle w:val="Normal"/>
              <w:widowControl w:val="0"/>
              <w:jc w:val="center"/>
              <w:rPr>
                <w:b w:val="1"/>
                <w:bCs w:val="1"/>
                <w:sz w:val="16"/>
                <w:szCs w:val="16"/>
              </w:rPr>
            </w:pPr>
          </w:p>
        </w:tc>
        <w:tc>
          <w:tcPr>
            <w:tcW w:w="1258" w:type="dxa"/>
            <w:shd w:val="clear" w:color="auto" w:fill="auto"/>
            <w:tcMar/>
            <w:vAlign w:val="center"/>
          </w:tcPr>
          <w:p w:rsidR="005A655D" w:rsidP="005A655D" w:rsidRDefault="005A655D" w14:paraId="7C9ADBAD" wp14:textId="77777777">
            <w:pPr>
              <w:widowControl w:val="0"/>
              <w:jc w:val="center"/>
              <w:rPr>
                <w:b/>
                <w:sz w:val="16"/>
                <w:szCs w:val="16"/>
              </w:rPr>
            </w:pPr>
            <w:r>
              <w:rPr>
                <w:b/>
                <w:sz w:val="16"/>
                <w:szCs w:val="16"/>
              </w:rPr>
              <w:t>$711.000.000</w:t>
            </w:r>
          </w:p>
        </w:tc>
      </w:tr>
      <w:tr xmlns:wp14="http://schemas.microsoft.com/office/word/2010/wordml" w:rsidR="005A655D" w:rsidTr="2EA4851C" w14:paraId="0D503F88" wp14:textId="77777777">
        <w:trPr>
          <w:trHeight w:val="634"/>
          <w:jc w:val="center"/>
        </w:trPr>
        <w:tc>
          <w:tcPr>
            <w:tcW w:w="1697" w:type="dxa"/>
            <w:vMerge w:val="restart"/>
            <w:tcMar/>
            <w:vAlign w:val="center"/>
          </w:tcPr>
          <w:p w:rsidR="005A655D" w:rsidP="005A655D" w:rsidRDefault="005A655D" w14:paraId="6F52323D" wp14:textId="14B77EA9">
            <w:pPr>
              <w:jc w:val="left"/>
              <w:rPr>
                <w:sz w:val="18"/>
                <w:szCs w:val="18"/>
              </w:rPr>
            </w:pPr>
            <w:r w:rsidRPr="2EA4851C" w:rsidR="18162CBD">
              <w:rPr>
                <w:sz w:val="18"/>
                <w:szCs w:val="18"/>
              </w:rPr>
              <w:t xml:space="preserve">Intervenir </w:t>
            </w:r>
            <w:r w:rsidRPr="2EA4851C" w:rsidR="266C1CE4">
              <w:rPr>
                <w:sz w:val="18"/>
                <w:szCs w:val="18"/>
              </w:rPr>
              <w:t>1532</w:t>
            </w:r>
            <w:r w:rsidRPr="2EA4851C" w:rsidR="18162CBD">
              <w:rPr>
                <w:sz w:val="18"/>
                <w:szCs w:val="18"/>
              </w:rPr>
              <w:t xml:space="preserve"> metros cuadrados de Puentes vehiculares y/o peatonales de escala local sobre cuerpos de agua con acciones de construcción y/o conservación.</w:t>
            </w:r>
          </w:p>
        </w:tc>
        <w:tc>
          <w:tcPr>
            <w:tcW w:w="1274" w:type="dxa"/>
            <w:vMerge w:val="restart"/>
            <w:tcMar/>
            <w:vAlign w:val="center"/>
          </w:tcPr>
          <w:p w:rsidR="005A655D" w:rsidP="005A655D" w:rsidRDefault="005A655D" w14:paraId="59BA360C" wp14:textId="77777777">
            <w:pPr>
              <w:jc w:val="center"/>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INTERVENCIÓN PUENTES</w:t>
            </w:r>
          </w:p>
          <w:p w:rsidR="005A655D" w:rsidP="005A655D" w:rsidRDefault="005A655D" w14:paraId="135E58C4" wp14:textId="77777777">
            <w:pPr>
              <w:widowControl w:val="0"/>
              <w:ind w:left="33" w:right="-4"/>
              <w:jc w:val="center"/>
              <w:rPr>
                <w:sz w:val="18"/>
                <w:szCs w:val="18"/>
              </w:rPr>
            </w:pPr>
          </w:p>
        </w:tc>
        <w:tc>
          <w:tcPr>
            <w:tcW w:w="1136" w:type="dxa"/>
            <w:tcMar/>
            <w:vAlign w:val="center"/>
          </w:tcPr>
          <w:p w:rsidR="005A655D" w:rsidP="005A655D" w:rsidRDefault="005A655D" w14:paraId="7790D9D8" wp14:textId="77777777">
            <w:pPr>
              <w:widowControl w:val="0"/>
              <w:ind w:left="33" w:right="-4"/>
              <w:jc w:val="center"/>
              <w:rPr>
                <w:sz w:val="18"/>
                <w:szCs w:val="18"/>
              </w:rPr>
            </w:pPr>
            <w:r>
              <w:rPr>
                <w:sz w:val="18"/>
                <w:szCs w:val="18"/>
              </w:rPr>
              <w:t>OBRA</w:t>
            </w:r>
          </w:p>
          <w:p w:rsidR="005A655D" w:rsidP="005A655D" w:rsidRDefault="005A655D" w14:paraId="62EBF9A1" wp14:textId="77777777">
            <w:pPr>
              <w:widowControl w:val="0"/>
              <w:ind w:left="33" w:right="-4"/>
              <w:jc w:val="center"/>
              <w:rPr>
                <w:sz w:val="18"/>
                <w:szCs w:val="18"/>
              </w:rPr>
            </w:pPr>
          </w:p>
        </w:tc>
        <w:tc>
          <w:tcPr>
            <w:tcW w:w="1416" w:type="dxa"/>
            <w:shd w:val="clear" w:color="auto" w:fill="auto"/>
            <w:tcMar/>
            <w:vAlign w:val="center"/>
          </w:tcPr>
          <w:p w:rsidR="005A655D" w:rsidP="005A655D" w:rsidRDefault="005A655D" w14:paraId="6B00AD31" wp14:textId="77777777">
            <w:pPr>
              <w:widowControl w:val="0"/>
              <w:jc w:val="center"/>
              <w:rPr>
                <w:sz w:val="16"/>
                <w:szCs w:val="16"/>
              </w:rPr>
            </w:pPr>
            <w:r>
              <w:rPr>
                <w:sz w:val="16"/>
                <w:szCs w:val="16"/>
              </w:rPr>
              <w:t>377.859.600</w:t>
            </w:r>
          </w:p>
          <w:p w:rsidR="005A655D" w:rsidP="005A655D" w:rsidRDefault="005A655D" w14:paraId="0C6C2CD5" wp14:textId="77777777">
            <w:pPr>
              <w:widowControl w:val="0"/>
              <w:jc w:val="center"/>
              <w:rPr>
                <w:sz w:val="16"/>
                <w:szCs w:val="16"/>
              </w:rPr>
            </w:pPr>
          </w:p>
        </w:tc>
        <w:tc>
          <w:tcPr>
            <w:tcW w:w="1327" w:type="dxa"/>
            <w:shd w:val="clear" w:color="auto" w:fill="auto"/>
            <w:tcMar/>
            <w:vAlign w:val="center"/>
          </w:tcPr>
          <w:p w:rsidRPr="00B37FDF" w:rsidR="005A655D" w:rsidP="005A655D" w:rsidRDefault="005A655D" w14:paraId="0C483D00" wp14:textId="4F878AE0">
            <w:pPr>
              <w:widowControl w:val="0"/>
              <w:jc w:val="center"/>
              <w:rPr>
                <w:sz w:val="16"/>
                <w:szCs w:val="16"/>
              </w:rPr>
            </w:pPr>
            <w:r w:rsidRPr="56926210" w:rsidR="41728C4F">
              <w:rPr>
                <w:color w:val="000000" w:themeColor="text1" w:themeTint="FF" w:themeShade="FF"/>
                <w:sz w:val="16"/>
                <w:szCs w:val="16"/>
              </w:rPr>
              <w:t>1.163.279.81</w:t>
            </w:r>
          </w:p>
        </w:tc>
        <w:tc>
          <w:tcPr>
            <w:tcW w:w="1235" w:type="dxa"/>
            <w:vMerge w:val="restart"/>
            <w:shd w:val="clear" w:color="auto" w:fill="auto"/>
            <w:tcMar/>
            <w:vAlign w:val="center"/>
          </w:tcPr>
          <w:p w:rsidR="005A655D" w:rsidP="0D43E30F" w:rsidRDefault="005A655D" w14:paraId="2AEE711D" wp14:textId="79F9FA68">
            <w:pPr>
              <w:widowControl w:val="0"/>
              <w:jc w:val="center"/>
              <w:rPr>
                <w:sz w:val="16"/>
                <w:szCs w:val="16"/>
              </w:rPr>
            </w:pPr>
            <w:r w:rsidRPr="193D2E75" w:rsidR="44D9E046">
              <w:rPr>
                <w:sz w:val="16"/>
                <w:szCs w:val="16"/>
              </w:rPr>
              <w:t>$0</w:t>
            </w:r>
          </w:p>
          <w:p w:rsidR="005A655D" w:rsidP="0D43E30F" w:rsidRDefault="005A655D" w14:paraId="709E88E4" wp14:textId="0291314A">
            <w:pPr>
              <w:pStyle w:val="Normal"/>
              <w:widowControl w:val="0"/>
              <w:jc w:val="center"/>
              <w:rPr>
                <w:sz w:val="16"/>
                <w:szCs w:val="16"/>
              </w:rPr>
            </w:pPr>
          </w:p>
        </w:tc>
        <w:tc>
          <w:tcPr>
            <w:tcW w:w="1258" w:type="dxa"/>
            <w:shd w:val="clear" w:color="auto" w:fill="auto"/>
            <w:tcMar/>
            <w:vAlign w:val="center"/>
          </w:tcPr>
          <w:p w:rsidR="005A655D" w:rsidP="005A655D" w:rsidRDefault="005A655D" w14:paraId="24B00BBC" wp14:textId="77777777">
            <w:pPr>
              <w:widowControl w:val="0"/>
              <w:jc w:val="center"/>
              <w:rPr>
                <w:sz w:val="16"/>
                <w:szCs w:val="16"/>
              </w:rPr>
            </w:pPr>
            <w:r>
              <w:rPr>
                <w:sz w:val="16"/>
                <w:szCs w:val="16"/>
              </w:rPr>
              <w:t>376200000</w:t>
            </w:r>
          </w:p>
          <w:p w:rsidR="005A655D" w:rsidP="005A655D" w:rsidRDefault="005A655D" w14:paraId="508C98E9" wp14:textId="77777777">
            <w:pPr>
              <w:widowControl w:val="0"/>
              <w:jc w:val="center"/>
              <w:rPr>
                <w:sz w:val="16"/>
                <w:szCs w:val="16"/>
              </w:rPr>
            </w:pPr>
          </w:p>
        </w:tc>
      </w:tr>
      <w:tr xmlns:wp14="http://schemas.microsoft.com/office/word/2010/wordml" w:rsidR="005A655D" w:rsidTr="2EA4851C" w14:paraId="46E3CA18" wp14:textId="77777777">
        <w:trPr>
          <w:trHeight w:val="984"/>
          <w:jc w:val="center"/>
        </w:trPr>
        <w:tc>
          <w:tcPr>
            <w:tcW w:w="1697" w:type="dxa"/>
            <w:vMerge/>
            <w:tcMar/>
            <w:vAlign w:val="center"/>
          </w:tcPr>
          <w:p w:rsidR="005A655D" w:rsidP="005A655D" w:rsidRDefault="005A655D" w14:paraId="779F8E76"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7818863E"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027B1CC3" wp14:textId="77777777">
            <w:pPr>
              <w:widowControl w:val="0"/>
              <w:ind w:right="-4"/>
              <w:rPr>
                <w:sz w:val="18"/>
                <w:szCs w:val="18"/>
              </w:rPr>
            </w:pPr>
            <w:r>
              <w:rPr>
                <w:sz w:val="18"/>
                <w:szCs w:val="18"/>
              </w:rPr>
              <w:t>INTERVENTORIA</w:t>
            </w:r>
          </w:p>
        </w:tc>
        <w:tc>
          <w:tcPr>
            <w:tcW w:w="1416" w:type="dxa"/>
            <w:shd w:val="clear" w:color="auto" w:fill="auto"/>
            <w:tcMar/>
            <w:vAlign w:val="center"/>
          </w:tcPr>
          <w:p w:rsidR="005A655D" w:rsidP="005A655D" w:rsidRDefault="005A655D" w14:paraId="0B7A5381" wp14:textId="77777777">
            <w:pPr>
              <w:widowControl w:val="0"/>
              <w:jc w:val="center"/>
              <w:rPr>
                <w:sz w:val="16"/>
                <w:szCs w:val="16"/>
              </w:rPr>
            </w:pPr>
            <w:r>
              <w:rPr>
                <w:sz w:val="16"/>
                <w:szCs w:val="16"/>
              </w:rPr>
              <w:t>41.984.400</w:t>
            </w:r>
          </w:p>
          <w:p w:rsidR="005A655D" w:rsidP="005A655D" w:rsidRDefault="005A655D" w14:paraId="44F69B9A" wp14:textId="77777777">
            <w:pPr>
              <w:widowControl w:val="0"/>
              <w:jc w:val="center"/>
              <w:rPr>
                <w:sz w:val="16"/>
                <w:szCs w:val="16"/>
              </w:rPr>
            </w:pPr>
          </w:p>
        </w:tc>
        <w:tc>
          <w:tcPr>
            <w:tcW w:w="1327" w:type="dxa"/>
            <w:shd w:val="clear" w:color="auto" w:fill="auto"/>
            <w:tcMar/>
            <w:vAlign w:val="center"/>
          </w:tcPr>
          <w:p w:rsidRPr="005B6CB6" w:rsidR="005A655D" w:rsidP="56926210" w:rsidRDefault="005A655D" w14:paraId="47592970" wp14:textId="22E394E9">
            <w:pPr>
              <w:pStyle w:val="Normal"/>
              <w:widowControl w:val="0"/>
              <w:jc w:val="center"/>
            </w:pPr>
            <w:r w:rsidRPr="56926210" w:rsidR="7B02FE5F">
              <w:rPr>
                <w:color w:val="000000" w:themeColor="text1" w:themeTint="FF" w:themeShade="FF"/>
                <w:sz w:val="16"/>
                <w:szCs w:val="16"/>
              </w:rPr>
              <w:t>129.253.313</w:t>
            </w:r>
          </w:p>
        </w:tc>
        <w:tc>
          <w:tcPr>
            <w:tcW w:w="1235" w:type="dxa"/>
            <w:vMerge/>
            <w:tcMar/>
            <w:vAlign w:val="center"/>
          </w:tcPr>
          <w:p w:rsidR="005A655D" w:rsidP="005A655D" w:rsidRDefault="005A655D" w14:paraId="24E05942" wp14:textId="77777777">
            <w:pPr>
              <w:widowControl w:val="0"/>
              <w:jc w:val="center"/>
              <w:rPr>
                <w:sz w:val="16"/>
                <w:szCs w:val="16"/>
              </w:rPr>
            </w:pPr>
            <w:r>
              <w:rPr>
                <w:sz w:val="16"/>
                <w:szCs w:val="16"/>
              </w:rPr>
              <w:t>41800000</w:t>
            </w:r>
          </w:p>
          <w:p w:rsidR="005A655D" w:rsidP="005A655D" w:rsidRDefault="005A655D" w14:paraId="5F07D11E" wp14:textId="77777777">
            <w:pPr>
              <w:widowControl w:val="0"/>
              <w:jc w:val="center"/>
              <w:rPr>
                <w:sz w:val="16"/>
                <w:szCs w:val="16"/>
              </w:rPr>
            </w:pPr>
          </w:p>
        </w:tc>
        <w:tc>
          <w:tcPr>
            <w:tcW w:w="1258" w:type="dxa"/>
            <w:shd w:val="clear" w:color="auto" w:fill="auto"/>
            <w:tcMar/>
            <w:vAlign w:val="center"/>
          </w:tcPr>
          <w:p w:rsidR="005A655D" w:rsidP="005A655D" w:rsidRDefault="005A655D" w14:paraId="7AC3F8FC" wp14:textId="77777777">
            <w:pPr>
              <w:widowControl w:val="0"/>
              <w:jc w:val="center"/>
              <w:rPr>
                <w:sz w:val="16"/>
                <w:szCs w:val="16"/>
              </w:rPr>
            </w:pPr>
            <w:r>
              <w:rPr>
                <w:sz w:val="16"/>
                <w:szCs w:val="16"/>
              </w:rPr>
              <w:t>41800000</w:t>
            </w:r>
          </w:p>
          <w:p w:rsidR="005A655D" w:rsidP="005A655D" w:rsidRDefault="005A655D" w14:paraId="41508A3C" wp14:textId="77777777">
            <w:pPr>
              <w:widowControl w:val="0"/>
              <w:jc w:val="center"/>
              <w:rPr>
                <w:sz w:val="16"/>
                <w:szCs w:val="16"/>
              </w:rPr>
            </w:pPr>
          </w:p>
        </w:tc>
      </w:tr>
      <w:tr xmlns:wp14="http://schemas.microsoft.com/office/word/2010/wordml" w:rsidR="005A655D" w:rsidTr="2EA4851C" w14:paraId="118EE3CA" wp14:textId="77777777">
        <w:trPr>
          <w:trHeight w:val="839"/>
          <w:jc w:val="center"/>
        </w:trPr>
        <w:tc>
          <w:tcPr>
            <w:tcW w:w="1697" w:type="dxa"/>
            <w:vMerge/>
            <w:tcMar/>
            <w:vAlign w:val="center"/>
          </w:tcPr>
          <w:p w:rsidR="005A655D" w:rsidP="005A655D" w:rsidRDefault="005A655D" w14:paraId="43D6B1D6"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17DBC151"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46984E02" wp14:textId="77777777">
            <w:pPr>
              <w:widowControl w:val="0"/>
              <w:ind w:left="33" w:right="-4"/>
              <w:jc w:val="center"/>
              <w:rPr>
                <w:b/>
                <w:sz w:val="18"/>
                <w:szCs w:val="18"/>
              </w:rPr>
            </w:pPr>
            <w:r>
              <w:rPr>
                <w:b/>
                <w:sz w:val="18"/>
                <w:szCs w:val="18"/>
              </w:rPr>
              <w:t>SUBTOTAL</w:t>
            </w:r>
          </w:p>
        </w:tc>
        <w:tc>
          <w:tcPr>
            <w:tcW w:w="1416" w:type="dxa"/>
            <w:shd w:val="clear" w:color="auto" w:fill="auto"/>
            <w:tcMar/>
            <w:vAlign w:val="center"/>
          </w:tcPr>
          <w:p w:rsidR="005A655D" w:rsidP="005A655D" w:rsidRDefault="005A655D" w14:paraId="77DC643A" wp14:textId="77777777">
            <w:pPr>
              <w:widowControl w:val="0"/>
              <w:jc w:val="center"/>
              <w:rPr>
                <w:b/>
                <w:sz w:val="16"/>
                <w:szCs w:val="16"/>
              </w:rPr>
            </w:pPr>
            <w:r>
              <w:rPr>
                <w:b/>
                <w:sz w:val="16"/>
                <w:szCs w:val="16"/>
              </w:rPr>
              <w:t>$419.844.000</w:t>
            </w:r>
          </w:p>
        </w:tc>
        <w:tc>
          <w:tcPr>
            <w:tcW w:w="1327" w:type="dxa"/>
            <w:shd w:val="clear" w:color="auto" w:fill="auto"/>
            <w:tcMar/>
            <w:vAlign w:val="center"/>
          </w:tcPr>
          <w:p w:rsidRPr="00B37FDF" w:rsidR="005A655D" w:rsidP="56926210" w:rsidRDefault="005A655D" w14:paraId="4E218B42" wp14:textId="2810B0BE">
            <w:pPr>
              <w:pStyle w:val="Normal"/>
              <w:jc w:val="center"/>
              <w:rPr>
                <w:b w:val="1"/>
                <w:bCs w:val="1"/>
                <w:sz w:val="16"/>
                <w:szCs w:val="16"/>
              </w:rPr>
            </w:pPr>
            <w:r w:rsidRPr="0D43E30F" w:rsidR="7D11C64E">
              <w:rPr>
                <w:b w:val="1"/>
                <w:bCs w:val="1"/>
                <w:color w:val="000000" w:themeColor="text1" w:themeTint="FF" w:themeShade="FF"/>
                <w:sz w:val="16"/>
                <w:szCs w:val="16"/>
              </w:rPr>
              <w:t>1.292.533.128</w:t>
            </w:r>
          </w:p>
        </w:tc>
        <w:tc>
          <w:tcPr>
            <w:tcW w:w="1235" w:type="dxa"/>
            <w:shd w:val="clear" w:color="auto" w:fill="auto"/>
            <w:tcMar/>
            <w:vAlign w:val="center"/>
          </w:tcPr>
          <w:p w:rsidR="005A655D" w:rsidP="0D43E30F" w:rsidRDefault="005A655D" w14:paraId="3AD46EA7" wp14:textId="1323174F">
            <w:pPr>
              <w:jc w:val="center"/>
              <w:rPr>
                <w:b w:val="1"/>
                <w:bCs w:val="1"/>
                <w:sz w:val="16"/>
                <w:szCs w:val="16"/>
              </w:rPr>
            </w:pPr>
            <w:r w:rsidRPr="193D2E75" w:rsidR="52F78BAD">
              <w:rPr>
                <w:b w:val="1"/>
                <w:bCs w:val="1"/>
                <w:sz w:val="16"/>
                <w:szCs w:val="16"/>
              </w:rPr>
              <w:t>$</w:t>
            </w:r>
            <w:r w:rsidRPr="193D2E75" w:rsidR="52F78BAD">
              <w:rPr>
                <w:b w:val="1"/>
                <w:bCs w:val="1"/>
                <w:sz w:val="16"/>
                <w:szCs w:val="16"/>
              </w:rPr>
              <w:t>0</w:t>
            </w:r>
          </w:p>
        </w:tc>
        <w:tc>
          <w:tcPr>
            <w:tcW w:w="1258" w:type="dxa"/>
            <w:shd w:val="clear" w:color="auto" w:fill="auto"/>
            <w:tcMar/>
            <w:vAlign w:val="center"/>
          </w:tcPr>
          <w:p w:rsidR="005A655D" w:rsidP="005A655D" w:rsidRDefault="005A655D" w14:paraId="2BDB6A22" wp14:textId="77777777">
            <w:pPr>
              <w:jc w:val="center"/>
              <w:rPr>
                <w:b/>
                <w:sz w:val="16"/>
                <w:szCs w:val="16"/>
              </w:rPr>
            </w:pPr>
            <w:r>
              <w:rPr>
                <w:b/>
                <w:sz w:val="16"/>
                <w:szCs w:val="16"/>
              </w:rPr>
              <w:t>$418.000.000</w:t>
            </w:r>
          </w:p>
        </w:tc>
      </w:tr>
      <w:tr xmlns:wp14="http://schemas.microsoft.com/office/word/2010/wordml" w:rsidR="005A655D" w:rsidTr="2EA4851C" w14:paraId="12668FDD" wp14:textId="77777777">
        <w:trPr>
          <w:trHeight w:val="827"/>
          <w:jc w:val="center"/>
        </w:trPr>
        <w:tc>
          <w:tcPr>
            <w:tcW w:w="1697" w:type="dxa"/>
            <w:vMerge w:val="restart"/>
            <w:tcMar/>
            <w:vAlign w:val="center"/>
          </w:tcPr>
          <w:p w:rsidR="005A655D" w:rsidP="005A655D" w:rsidRDefault="005A655D" w14:paraId="29D894AB" wp14:textId="712439B2">
            <w:pPr>
              <w:jc w:val="left"/>
              <w:rPr>
                <w:sz w:val="18"/>
                <w:szCs w:val="18"/>
              </w:rPr>
            </w:pPr>
            <w:r w:rsidRPr="2EA4851C" w:rsidR="18162CBD">
              <w:rPr>
                <w:sz w:val="18"/>
                <w:szCs w:val="18"/>
              </w:rPr>
              <w:t>In</w:t>
            </w:r>
            <w:r w:rsidRPr="2EA4851C" w:rsidR="18162CBD">
              <w:rPr>
                <w:sz w:val="18"/>
                <w:szCs w:val="18"/>
              </w:rPr>
              <w:t xml:space="preserve">tervenir </w:t>
            </w:r>
            <w:r w:rsidRPr="2EA4851C" w:rsidR="2E237EEC">
              <w:rPr>
                <w:sz w:val="18"/>
                <w:szCs w:val="18"/>
              </w:rPr>
              <w:t>4,43</w:t>
            </w:r>
            <w:r w:rsidRPr="2EA4851C" w:rsidR="18162CBD">
              <w:rPr>
                <w:sz w:val="18"/>
                <w:szCs w:val="18"/>
              </w:rPr>
              <w:t xml:space="preserve"> Kilómetros-carril de malla vial urbana (local y/o interme</w:t>
            </w:r>
            <w:r w:rsidRPr="2EA4851C" w:rsidR="18162CBD">
              <w:rPr>
                <w:sz w:val="18"/>
                <w:szCs w:val="18"/>
              </w:rPr>
              <w:t>di</w:t>
            </w:r>
            <w:r w:rsidRPr="2EA4851C" w:rsidR="18162CBD">
              <w:rPr>
                <w:sz w:val="18"/>
                <w:szCs w:val="18"/>
              </w:rPr>
              <w:t>a) con acciones de construcción y/o conservación</w:t>
            </w:r>
          </w:p>
        </w:tc>
        <w:tc>
          <w:tcPr>
            <w:tcW w:w="1274" w:type="dxa"/>
            <w:vMerge w:val="restart"/>
            <w:tcMar/>
            <w:vAlign w:val="center"/>
          </w:tcPr>
          <w:p w:rsidR="005A655D" w:rsidP="005A655D" w:rsidRDefault="005A655D" w14:paraId="6B2EF55F" wp14:textId="77777777">
            <w:pPr>
              <w:jc w:val="center"/>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INTERVENCIÓN MALLA VIAL LOCAL</w:t>
            </w:r>
          </w:p>
          <w:p w:rsidR="005A655D" w:rsidP="005A655D" w:rsidRDefault="005A655D" w14:paraId="6F8BD81B" wp14:textId="77777777">
            <w:pPr>
              <w:widowControl w:val="0"/>
              <w:ind w:left="33" w:right="-4"/>
              <w:jc w:val="center"/>
              <w:rPr>
                <w:sz w:val="18"/>
                <w:szCs w:val="18"/>
              </w:rPr>
            </w:pPr>
          </w:p>
        </w:tc>
        <w:tc>
          <w:tcPr>
            <w:tcW w:w="1136" w:type="dxa"/>
            <w:tcMar/>
            <w:vAlign w:val="center"/>
          </w:tcPr>
          <w:p w:rsidR="005A655D" w:rsidP="005A655D" w:rsidRDefault="005A655D" w14:paraId="4F2D4D37" wp14:textId="77777777">
            <w:pPr>
              <w:widowControl w:val="0"/>
              <w:ind w:left="33" w:right="-4"/>
              <w:jc w:val="center"/>
              <w:rPr>
                <w:sz w:val="18"/>
                <w:szCs w:val="18"/>
              </w:rPr>
            </w:pPr>
            <w:r>
              <w:rPr>
                <w:sz w:val="18"/>
                <w:szCs w:val="18"/>
              </w:rPr>
              <w:t>OBRA</w:t>
            </w:r>
          </w:p>
        </w:tc>
        <w:tc>
          <w:tcPr>
            <w:tcW w:w="1416" w:type="dxa"/>
            <w:shd w:val="clear" w:color="auto" w:fill="auto"/>
            <w:tcMar/>
            <w:vAlign w:val="center"/>
          </w:tcPr>
          <w:p w:rsidR="005A655D" w:rsidP="005A655D" w:rsidRDefault="005A655D" w14:paraId="2613E9C1" wp14:textId="72037879">
            <w:pPr>
              <w:widowControl w:val="0"/>
              <w:jc w:val="center"/>
              <w:rPr>
                <w:sz w:val="16"/>
                <w:szCs w:val="16"/>
              </w:rPr>
            </w:pPr>
            <w:r w:rsidRPr="56926210" w:rsidR="005A655D">
              <w:rPr>
                <w:sz w:val="16"/>
                <w:szCs w:val="16"/>
              </w:rPr>
              <w:t>5.165.219.648</w:t>
            </w:r>
          </w:p>
        </w:tc>
        <w:tc>
          <w:tcPr>
            <w:tcW w:w="1327" w:type="dxa"/>
            <w:shd w:val="clear" w:color="auto" w:fill="auto"/>
            <w:tcMar/>
            <w:vAlign w:val="center"/>
          </w:tcPr>
          <w:p w:rsidRPr="00B37FDF" w:rsidR="005A655D" w:rsidP="56926210" w:rsidRDefault="005A655D" w14:paraId="63674A1A" wp14:textId="79901D04">
            <w:pPr>
              <w:widowControl w:val="0"/>
              <w:jc w:val="center"/>
              <w:rPr>
                <w:color w:val="000000" w:themeColor="text1" w:themeTint="FF" w:themeShade="FF"/>
                <w:sz w:val="16"/>
                <w:szCs w:val="16"/>
              </w:rPr>
            </w:pPr>
            <w:r w:rsidRPr="0D43E30F" w:rsidR="14B0C0CF">
              <w:rPr>
                <w:color w:val="000000" w:themeColor="text1" w:themeTint="FF" w:themeShade="FF"/>
                <w:sz w:val="16"/>
                <w:szCs w:val="16"/>
              </w:rPr>
              <w:t>4.388.323.85</w:t>
            </w:r>
          </w:p>
        </w:tc>
        <w:tc>
          <w:tcPr>
            <w:tcW w:w="1235" w:type="dxa"/>
            <w:vMerge w:val="restart"/>
            <w:shd w:val="clear" w:color="auto" w:fill="auto"/>
            <w:tcMar/>
            <w:vAlign w:val="center"/>
          </w:tcPr>
          <w:p w:rsidR="49A90892" w:rsidP="193D2E75" w:rsidRDefault="49A90892" w14:paraId="6EE256D7" w14:textId="40DDBAA7">
            <w:pPr>
              <w:pStyle w:val="Normal"/>
              <w:widowControl w:val="0"/>
              <w:bidi w:val="0"/>
              <w:spacing w:before="0" w:beforeAutospacing="off" w:after="0" w:afterAutospacing="off" w:line="259" w:lineRule="auto"/>
              <w:ind w:left="0" w:right="0"/>
              <w:jc w:val="center"/>
              <w:rPr>
                <w:sz w:val="16"/>
                <w:szCs w:val="16"/>
              </w:rPr>
            </w:pPr>
            <w:r w:rsidRPr="193D2E75" w:rsidR="49A90892">
              <w:rPr>
                <w:sz w:val="16"/>
                <w:szCs w:val="16"/>
              </w:rPr>
              <w:t>$</w:t>
            </w:r>
            <w:r w:rsidRPr="193D2E75" w:rsidR="51EBF5B0">
              <w:rPr>
                <w:sz w:val="16"/>
                <w:szCs w:val="16"/>
              </w:rPr>
              <w:t>9.097.483.000</w:t>
            </w:r>
          </w:p>
          <w:p w:rsidR="005A655D" w:rsidP="0D43E30F" w:rsidRDefault="005A655D" w14:paraId="1037B8A3" wp14:textId="0CA95BE6">
            <w:pPr>
              <w:pStyle w:val="Normal"/>
              <w:widowControl w:val="0"/>
              <w:jc w:val="center"/>
              <w:rPr>
                <w:sz w:val="16"/>
                <w:szCs w:val="16"/>
              </w:rPr>
            </w:pPr>
          </w:p>
        </w:tc>
        <w:tc>
          <w:tcPr>
            <w:tcW w:w="1258" w:type="dxa"/>
            <w:shd w:val="clear" w:color="auto" w:fill="auto"/>
            <w:tcMar/>
            <w:vAlign w:val="center"/>
          </w:tcPr>
          <w:p w:rsidR="005A655D" w:rsidP="005A655D" w:rsidRDefault="005A655D" w14:paraId="087CEC50" wp14:textId="77777777">
            <w:pPr>
              <w:widowControl w:val="0"/>
              <w:jc w:val="center"/>
              <w:rPr>
                <w:sz w:val="16"/>
                <w:szCs w:val="16"/>
              </w:rPr>
            </w:pPr>
            <w:r>
              <w:rPr>
                <w:sz w:val="16"/>
                <w:szCs w:val="16"/>
              </w:rPr>
              <w:t>1679400000</w:t>
            </w:r>
          </w:p>
          <w:p w:rsidR="005A655D" w:rsidP="005A655D" w:rsidRDefault="005A655D" w14:paraId="687C6DE0" wp14:textId="77777777">
            <w:pPr>
              <w:widowControl w:val="0"/>
              <w:jc w:val="center"/>
              <w:rPr>
                <w:sz w:val="16"/>
                <w:szCs w:val="16"/>
              </w:rPr>
            </w:pPr>
          </w:p>
        </w:tc>
      </w:tr>
      <w:tr xmlns:wp14="http://schemas.microsoft.com/office/word/2010/wordml" w:rsidR="005A655D" w:rsidTr="2EA4851C" w14:paraId="4EA00461" wp14:textId="77777777">
        <w:trPr>
          <w:trHeight w:val="711"/>
          <w:jc w:val="center"/>
        </w:trPr>
        <w:tc>
          <w:tcPr>
            <w:tcW w:w="1697" w:type="dxa"/>
            <w:vMerge/>
            <w:tcMar/>
            <w:vAlign w:val="center"/>
          </w:tcPr>
          <w:p w:rsidR="005A655D" w:rsidP="005A655D" w:rsidRDefault="005A655D" w14:paraId="5B2F9378"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58E6DD4E"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68979524" wp14:textId="77777777">
            <w:pPr>
              <w:widowControl w:val="0"/>
              <w:ind w:left="33" w:right="-4"/>
              <w:jc w:val="center"/>
              <w:rPr>
                <w:b/>
                <w:sz w:val="18"/>
                <w:szCs w:val="18"/>
              </w:rPr>
            </w:pPr>
            <w:r>
              <w:rPr>
                <w:b/>
                <w:sz w:val="18"/>
                <w:szCs w:val="18"/>
              </w:rPr>
              <w:t>INTERVENTORIA</w:t>
            </w:r>
          </w:p>
        </w:tc>
        <w:tc>
          <w:tcPr>
            <w:tcW w:w="1416" w:type="dxa"/>
            <w:shd w:val="clear" w:color="auto" w:fill="auto"/>
            <w:tcMar/>
            <w:vAlign w:val="center"/>
          </w:tcPr>
          <w:p w:rsidR="005A655D" w:rsidP="005A655D" w:rsidRDefault="005A655D" w14:paraId="7D3BEE8F" wp14:textId="35127505">
            <w:pPr>
              <w:widowControl w:val="0"/>
              <w:jc w:val="center"/>
              <w:rPr>
                <w:sz w:val="16"/>
                <w:szCs w:val="16"/>
              </w:rPr>
            </w:pPr>
            <w:r w:rsidRPr="56926210" w:rsidR="005A655D">
              <w:rPr>
                <w:sz w:val="16"/>
                <w:szCs w:val="16"/>
              </w:rPr>
              <w:t>520.047.041</w:t>
            </w:r>
          </w:p>
        </w:tc>
        <w:tc>
          <w:tcPr>
            <w:tcW w:w="1327" w:type="dxa"/>
            <w:shd w:val="clear" w:color="auto" w:fill="auto"/>
            <w:tcMar/>
            <w:vAlign w:val="center"/>
          </w:tcPr>
          <w:p w:rsidRPr="00B37FDF" w:rsidR="005A655D" w:rsidP="56926210" w:rsidRDefault="005A655D" w14:paraId="12A81091" wp14:textId="3C73B7DA">
            <w:pPr>
              <w:pStyle w:val="Normal"/>
              <w:widowControl w:val="0"/>
              <w:jc w:val="center"/>
              <w:rPr>
                <w:color w:val="000000" w:themeColor="text1" w:themeTint="FF" w:themeShade="FF"/>
                <w:sz w:val="16"/>
                <w:szCs w:val="16"/>
              </w:rPr>
            </w:pPr>
            <w:r w:rsidRPr="0D43E30F" w:rsidR="79BA96F7">
              <w:rPr>
                <w:color w:val="000000" w:themeColor="text1" w:themeTint="FF" w:themeShade="FF"/>
                <w:sz w:val="16"/>
                <w:szCs w:val="16"/>
              </w:rPr>
              <w:t>487.591.540</w:t>
            </w:r>
          </w:p>
        </w:tc>
        <w:tc>
          <w:tcPr>
            <w:tcW w:w="1235" w:type="dxa"/>
            <w:vMerge/>
            <w:tcMar/>
            <w:vAlign w:val="center"/>
          </w:tcPr>
          <w:p w:rsidR="005A655D" w:rsidP="005A655D" w:rsidRDefault="005A655D" w14:paraId="5102DCE0" wp14:textId="77777777">
            <w:pPr>
              <w:widowControl w:val="0"/>
              <w:jc w:val="center"/>
              <w:rPr>
                <w:sz w:val="16"/>
                <w:szCs w:val="16"/>
              </w:rPr>
            </w:pPr>
            <w:r>
              <w:rPr>
                <w:sz w:val="16"/>
                <w:szCs w:val="16"/>
              </w:rPr>
              <w:t>186600000</w:t>
            </w:r>
          </w:p>
          <w:p w:rsidR="005A655D" w:rsidP="005A655D" w:rsidRDefault="005A655D" w14:paraId="3B88899E" wp14:textId="77777777">
            <w:pPr>
              <w:widowControl w:val="0"/>
              <w:jc w:val="center"/>
              <w:rPr>
                <w:sz w:val="16"/>
                <w:szCs w:val="16"/>
              </w:rPr>
            </w:pPr>
          </w:p>
        </w:tc>
        <w:tc>
          <w:tcPr>
            <w:tcW w:w="1258" w:type="dxa"/>
            <w:shd w:val="clear" w:color="auto" w:fill="auto"/>
            <w:tcMar/>
            <w:vAlign w:val="center"/>
          </w:tcPr>
          <w:p w:rsidR="005A655D" w:rsidP="005A655D" w:rsidRDefault="005A655D" w14:paraId="3ED9E070" wp14:textId="77777777">
            <w:pPr>
              <w:widowControl w:val="0"/>
              <w:jc w:val="center"/>
              <w:rPr>
                <w:sz w:val="16"/>
                <w:szCs w:val="16"/>
              </w:rPr>
            </w:pPr>
            <w:r>
              <w:rPr>
                <w:sz w:val="16"/>
                <w:szCs w:val="16"/>
              </w:rPr>
              <w:t>186600000</w:t>
            </w:r>
          </w:p>
          <w:p w:rsidR="005A655D" w:rsidP="005A655D" w:rsidRDefault="005A655D" w14:paraId="69E2BB2B" wp14:textId="77777777">
            <w:pPr>
              <w:widowControl w:val="0"/>
              <w:jc w:val="center"/>
              <w:rPr>
                <w:sz w:val="16"/>
                <w:szCs w:val="16"/>
              </w:rPr>
            </w:pPr>
          </w:p>
        </w:tc>
      </w:tr>
      <w:tr xmlns:wp14="http://schemas.microsoft.com/office/word/2010/wordml" w:rsidR="005A655D" w:rsidTr="2EA4851C" w14:paraId="51539FF4" wp14:textId="77777777">
        <w:trPr>
          <w:trHeight w:val="551"/>
          <w:jc w:val="center"/>
        </w:trPr>
        <w:tc>
          <w:tcPr>
            <w:tcW w:w="1697" w:type="dxa"/>
            <w:vMerge/>
            <w:tcMar/>
            <w:vAlign w:val="center"/>
          </w:tcPr>
          <w:p w:rsidR="005A655D" w:rsidP="005A655D" w:rsidRDefault="005A655D" w14:paraId="57C0D796"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0D142F6F"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26DE0BAC" wp14:textId="77777777">
            <w:pPr>
              <w:widowControl w:val="0"/>
              <w:ind w:left="33" w:right="-4"/>
              <w:jc w:val="center"/>
              <w:rPr>
                <w:b/>
                <w:sz w:val="18"/>
                <w:szCs w:val="18"/>
              </w:rPr>
            </w:pPr>
            <w:r>
              <w:rPr>
                <w:b/>
                <w:sz w:val="18"/>
                <w:szCs w:val="18"/>
              </w:rPr>
              <w:t>SUBTOTAL</w:t>
            </w:r>
          </w:p>
        </w:tc>
        <w:tc>
          <w:tcPr>
            <w:tcW w:w="1416" w:type="dxa"/>
            <w:shd w:val="clear" w:color="auto" w:fill="auto"/>
            <w:tcMar/>
            <w:vAlign w:val="center"/>
          </w:tcPr>
          <w:p w:rsidR="005A655D" w:rsidP="005A655D" w:rsidRDefault="005A655D" w14:paraId="64D75D36" wp14:textId="77777777">
            <w:pPr>
              <w:widowControl w:val="0"/>
              <w:jc w:val="center"/>
              <w:rPr>
                <w:b/>
                <w:sz w:val="16"/>
                <w:szCs w:val="16"/>
              </w:rPr>
            </w:pPr>
            <w:r>
              <w:rPr>
                <w:b/>
                <w:sz w:val="16"/>
                <w:szCs w:val="16"/>
              </w:rPr>
              <w:t>5.685.266.689</w:t>
            </w:r>
          </w:p>
        </w:tc>
        <w:tc>
          <w:tcPr>
            <w:tcW w:w="1327" w:type="dxa"/>
            <w:shd w:val="clear" w:color="auto" w:fill="auto"/>
            <w:tcMar/>
            <w:vAlign w:val="center"/>
          </w:tcPr>
          <w:p w:rsidRPr="00B37FDF" w:rsidR="005A655D" w:rsidP="005A655D" w:rsidRDefault="005A655D" w14:paraId="66038E77" wp14:textId="712B5A59">
            <w:pPr>
              <w:jc w:val="center"/>
              <w:rPr>
                <w:b w:val="1"/>
                <w:bCs w:val="1"/>
                <w:sz w:val="16"/>
                <w:szCs w:val="16"/>
              </w:rPr>
            </w:pPr>
            <w:r w:rsidRPr="0D43E30F" w:rsidR="43E07CB5">
              <w:rPr>
                <w:b w:val="1"/>
                <w:bCs w:val="1"/>
                <w:color w:val="000000" w:themeColor="text1" w:themeTint="FF" w:themeShade="FF"/>
                <w:sz w:val="16"/>
                <w:szCs w:val="16"/>
              </w:rPr>
              <w:t xml:space="preserve"> </w:t>
            </w:r>
            <w:r w:rsidRPr="0D43E30F" w:rsidR="43E07CB5">
              <w:rPr>
                <w:b w:val="1"/>
                <w:bCs w:val="1"/>
                <w:color w:val="000000" w:themeColor="text1" w:themeTint="FF" w:themeShade="FF"/>
                <w:sz w:val="16"/>
                <w:szCs w:val="16"/>
              </w:rPr>
              <w:t>4.875.915.39</w:t>
            </w:r>
            <w:r w:rsidRPr="0D43E30F" w:rsidR="32B25BDE">
              <w:rPr>
                <w:b w:val="1"/>
                <w:bCs w:val="1"/>
                <w:color w:val="000000" w:themeColor="text1" w:themeTint="FF" w:themeShade="FF"/>
                <w:sz w:val="16"/>
                <w:szCs w:val="16"/>
              </w:rPr>
              <w:t>7</w:t>
            </w:r>
          </w:p>
        </w:tc>
        <w:tc>
          <w:tcPr>
            <w:tcW w:w="1235" w:type="dxa"/>
            <w:shd w:val="clear" w:color="auto" w:fill="auto"/>
            <w:tcMar/>
            <w:vAlign w:val="center"/>
          </w:tcPr>
          <w:p w:rsidR="005A655D" w:rsidP="0D43E30F" w:rsidRDefault="005A655D" w14:paraId="68E18170" wp14:textId="33DFE4EB">
            <w:pPr>
              <w:jc w:val="center"/>
              <w:rPr>
                <w:b w:val="1"/>
                <w:bCs w:val="1"/>
                <w:sz w:val="16"/>
                <w:szCs w:val="16"/>
              </w:rPr>
            </w:pPr>
            <w:r w:rsidRPr="193D2E75" w:rsidR="2E3EBAD7">
              <w:rPr>
                <w:b w:val="1"/>
                <w:bCs w:val="1"/>
                <w:sz w:val="16"/>
                <w:szCs w:val="16"/>
              </w:rPr>
              <w:t>$</w:t>
            </w:r>
            <w:r w:rsidRPr="193D2E75" w:rsidR="204DA3BB">
              <w:rPr>
                <w:b w:val="1"/>
                <w:bCs w:val="1"/>
                <w:sz w:val="16"/>
                <w:szCs w:val="16"/>
              </w:rPr>
              <w:t>9.097.483.000</w:t>
            </w:r>
          </w:p>
          <w:p w:rsidR="005A655D" w:rsidP="0D43E30F" w:rsidRDefault="005A655D" w14:paraId="7E275AAE" wp14:textId="68033E45">
            <w:pPr>
              <w:pStyle w:val="Normal"/>
              <w:jc w:val="center"/>
              <w:rPr>
                <w:b w:val="1"/>
                <w:bCs w:val="1"/>
                <w:sz w:val="16"/>
                <w:szCs w:val="16"/>
              </w:rPr>
            </w:pPr>
          </w:p>
        </w:tc>
        <w:tc>
          <w:tcPr>
            <w:tcW w:w="1258" w:type="dxa"/>
            <w:shd w:val="clear" w:color="auto" w:fill="auto"/>
            <w:tcMar/>
            <w:vAlign w:val="center"/>
          </w:tcPr>
          <w:p w:rsidR="005A655D" w:rsidP="005A655D" w:rsidRDefault="005A655D" w14:paraId="252A8C3C" wp14:textId="77777777">
            <w:pPr>
              <w:jc w:val="center"/>
              <w:rPr>
                <w:b/>
                <w:sz w:val="16"/>
                <w:szCs w:val="16"/>
              </w:rPr>
            </w:pPr>
            <w:r>
              <w:rPr>
                <w:b/>
                <w:sz w:val="16"/>
                <w:szCs w:val="16"/>
              </w:rPr>
              <w:t>$1.866.000.000</w:t>
            </w:r>
          </w:p>
        </w:tc>
      </w:tr>
      <w:tr xmlns:wp14="http://schemas.microsoft.com/office/word/2010/wordml" w:rsidR="00A13A48" w:rsidTr="2EA4851C" w14:paraId="4134344C" wp14:textId="77777777">
        <w:trPr>
          <w:trHeight w:val="559"/>
          <w:jc w:val="center"/>
        </w:trPr>
        <w:tc>
          <w:tcPr>
            <w:tcW w:w="1697" w:type="dxa"/>
            <w:vMerge w:val="restart"/>
            <w:tcMar/>
            <w:vAlign w:val="center"/>
          </w:tcPr>
          <w:p w:rsidR="00A13A48" w:rsidRDefault="00A13A48" w14:paraId="4475AD14" wp14:textId="77777777">
            <w:pPr>
              <w:jc w:val="left"/>
              <w:rPr>
                <w:sz w:val="18"/>
                <w:szCs w:val="18"/>
              </w:rPr>
            </w:pPr>
          </w:p>
          <w:p w:rsidR="00A13A48" w:rsidRDefault="00B5433C" w14:paraId="2C9902F3" wp14:textId="48A96ED3">
            <w:pPr>
              <w:jc w:val="left"/>
              <w:rPr>
                <w:sz w:val="18"/>
                <w:szCs w:val="18"/>
              </w:rPr>
            </w:pPr>
            <w:r w:rsidRPr="2EA4851C" w:rsidR="00B5433C">
              <w:rPr>
                <w:sz w:val="18"/>
                <w:szCs w:val="18"/>
              </w:rPr>
              <w:t>Intervenir 3.</w:t>
            </w:r>
            <w:r w:rsidRPr="2EA4851C" w:rsidR="0621A975">
              <w:rPr>
                <w:sz w:val="18"/>
                <w:szCs w:val="18"/>
              </w:rPr>
              <w:t>2</w:t>
            </w:r>
            <w:r w:rsidRPr="2EA4851C" w:rsidR="00B5433C">
              <w:rPr>
                <w:sz w:val="18"/>
                <w:szCs w:val="18"/>
              </w:rPr>
              <w:t xml:space="preserve">00 metros lineales de Ciclo-infraestructura con acciones de construcción y/o </w:t>
            </w:r>
            <w:r w:rsidRPr="2EA4851C" w:rsidR="00B5433C">
              <w:rPr>
                <w:sz w:val="18"/>
                <w:szCs w:val="18"/>
              </w:rPr>
              <w:t>conservación..</w:t>
            </w:r>
          </w:p>
        </w:tc>
        <w:tc>
          <w:tcPr>
            <w:tcW w:w="1274" w:type="dxa"/>
            <w:vMerge w:val="restart"/>
            <w:tcMar/>
            <w:vAlign w:val="center"/>
          </w:tcPr>
          <w:p w:rsidR="00A13A48" w:rsidRDefault="00B5433C" w14:paraId="3AC3893A" wp14:textId="77777777">
            <w:pPr>
              <w:jc w:val="center"/>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CICLO INFRAESTRUCTURA</w:t>
            </w:r>
          </w:p>
          <w:p w:rsidR="00A13A48" w:rsidRDefault="00A13A48" w14:paraId="120C4E94" wp14:textId="77777777">
            <w:pPr>
              <w:widowControl w:val="0"/>
              <w:ind w:right="-4"/>
              <w:jc w:val="center"/>
              <w:rPr>
                <w:sz w:val="18"/>
                <w:szCs w:val="18"/>
              </w:rPr>
            </w:pPr>
          </w:p>
        </w:tc>
        <w:tc>
          <w:tcPr>
            <w:tcW w:w="1136" w:type="dxa"/>
            <w:tcMar/>
            <w:vAlign w:val="center"/>
          </w:tcPr>
          <w:p w:rsidR="00A13A48" w:rsidRDefault="00B5433C" w14:paraId="6AF02C31" wp14:textId="77777777">
            <w:pPr>
              <w:widowControl w:val="0"/>
              <w:ind w:left="33" w:right="-4"/>
              <w:jc w:val="center"/>
              <w:rPr>
                <w:b/>
                <w:sz w:val="18"/>
                <w:szCs w:val="18"/>
              </w:rPr>
            </w:pPr>
            <w:r>
              <w:rPr>
                <w:b/>
                <w:sz w:val="18"/>
                <w:szCs w:val="18"/>
              </w:rPr>
              <w:t xml:space="preserve">OBRA </w:t>
            </w:r>
          </w:p>
        </w:tc>
        <w:tc>
          <w:tcPr>
            <w:tcW w:w="1416" w:type="dxa"/>
            <w:shd w:val="clear" w:color="auto" w:fill="auto"/>
            <w:tcMar/>
            <w:vAlign w:val="center"/>
          </w:tcPr>
          <w:p w:rsidR="00A13A48" w:rsidRDefault="00B5433C" w14:paraId="1709FECE" wp14:textId="77777777">
            <w:pPr>
              <w:widowControl w:val="0"/>
              <w:jc w:val="center"/>
              <w:rPr>
                <w:sz w:val="16"/>
                <w:szCs w:val="16"/>
              </w:rPr>
            </w:pPr>
            <w:r>
              <w:rPr>
                <w:sz w:val="16"/>
                <w:szCs w:val="16"/>
              </w:rPr>
              <w:t>352.487.700</w:t>
            </w:r>
          </w:p>
          <w:p w:rsidR="00A13A48" w:rsidRDefault="00A13A48" w14:paraId="42AFC42D" wp14:textId="77777777">
            <w:pPr>
              <w:widowControl w:val="0"/>
              <w:jc w:val="center"/>
              <w:rPr>
                <w:sz w:val="16"/>
                <w:szCs w:val="16"/>
              </w:rPr>
            </w:pPr>
          </w:p>
        </w:tc>
        <w:tc>
          <w:tcPr>
            <w:tcW w:w="1327" w:type="dxa"/>
            <w:shd w:val="clear" w:color="auto" w:fill="auto"/>
            <w:tcMar/>
            <w:vAlign w:val="center"/>
          </w:tcPr>
          <w:p w:rsidR="00A13A48" w:rsidRDefault="00B5433C" w14:paraId="6AB33EDD" wp14:textId="0820C99C">
            <w:pPr>
              <w:widowControl w:val="0"/>
              <w:jc w:val="center"/>
              <w:rPr>
                <w:sz w:val="16"/>
                <w:szCs w:val="16"/>
              </w:rPr>
            </w:pPr>
            <w:r w:rsidRPr="0D43E30F" w:rsidR="1E4385D8">
              <w:rPr>
                <w:color w:val="000000" w:themeColor="text1" w:themeTint="FF" w:themeShade="FF"/>
                <w:sz w:val="16"/>
                <w:szCs w:val="16"/>
              </w:rPr>
              <w:t>187.947.706</w:t>
            </w:r>
          </w:p>
        </w:tc>
        <w:tc>
          <w:tcPr>
            <w:tcW w:w="1235" w:type="dxa"/>
            <w:vMerge w:val="restart"/>
            <w:shd w:val="clear" w:color="auto" w:fill="auto"/>
            <w:tcMar/>
            <w:vAlign w:val="center"/>
          </w:tcPr>
          <w:p w:rsidR="3CBE482B" w:rsidP="193D2E75" w:rsidRDefault="3CBE482B" w14:paraId="10C5D119" w14:textId="32F8EB7D">
            <w:pPr>
              <w:pStyle w:val="Normal"/>
              <w:widowControl w:val="0"/>
              <w:bidi w:val="0"/>
              <w:spacing w:before="0" w:beforeAutospacing="off" w:after="0" w:afterAutospacing="off" w:line="259" w:lineRule="auto"/>
              <w:ind w:left="0" w:right="0"/>
              <w:jc w:val="center"/>
              <w:rPr>
                <w:sz w:val="16"/>
                <w:szCs w:val="16"/>
              </w:rPr>
            </w:pPr>
            <w:r w:rsidRPr="193D2E75" w:rsidR="3CBE482B">
              <w:rPr>
                <w:sz w:val="16"/>
                <w:szCs w:val="16"/>
              </w:rPr>
              <w:t>$</w:t>
            </w:r>
            <w:r w:rsidRPr="193D2E75" w:rsidR="40A59C0C">
              <w:rPr>
                <w:sz w:val="16"/>
                <w:szCs w:val="16"/>
              </w:rPr>
              <w:t>0</w:t>
            </w:r>
          </w:p>
          <w:p w:rsidR="56926210" w:rsidP="0D43E30F" w:rsidRDefault="56926210" w14:paraId="56926210" w14:textId="1465B0CD">
            <w:pPr>
              <w:pStyle w:val="Normal"/>
              <w:widowControl w:val="0"/>
              <w:jc w:val="center"/>
              <w:rPr>
                <w:sz w:val="16"/>
                <w:szCs w:val="16"/>
              </w:rPr>
            </w:pPr>
          </w:p>
        </w:tc>
        <w:tc>
          <w:tcPr>
            <w:tcW w:w="1258" w:type="dxa"/>
            <w:shd w:val="clear" w:color="auto" w:fill="auto"/>
            <w:tcMar/>
            <w:vAlign w:val="center"/>
          </w:tcPr>
          <w:p w:rsidR="00A13A48" w:rsidRDefault="00B5433C" w14:paraId="0674F38F" wp14:textId="77777777">
            <w:pPr>
              <w:widowControl w:val="0"/>
              <w:jc w:val="center"/>
              <w:rPr>
                <w:sz w:val="16"/>
                <w:szCs w:val="16"/>
              </w:rPr>
            </w:pPr>
            <w:r>
              <w:rPr>
                <w:sz w:val="16"/>
                <w:szCs w:val="16"/>
              </w:rPr>
              <w:t>351000000</w:t>
            </w:r>
          </w:p>
          <w:p w:rsidR="00A13A48" w:rsidRDefault="00A13A48" w14:paraId="75FBE423" wp14:textId="77777777">
            <w:pPr>
              <w:widowControl w:val="0"/>
              <w:jc w:val="center"/>
              <w:rPr>
                <w:sz w:val="16"/>
                <w:szCs w:val="16"/>
              </w:rPr>
            </w:pPr>
          </w:p>
        </w:tc>
      </w:tr>
      <w:tr xmlns:wp14="http://schemas.microsoft.com/office/word/2010/wordml" w:rsidR="00A13A48" w:rsidTr="2EA4851C" w14:paraId="6BE6A07B" wp14:textId="77777777">
        <w:trPr>
          <w:trHeight w:val="553"/>
          <w:jc w:val="center"/>
        </w:trPr>
        <w:tc>
          <w:tcPr>
            <w:tcW w:w="1697" w:type="dxa"/>
            <w:vMerge/>
            <w:tcMar/>
            <w:vAlign w:val="center"/>
          </w:tcPr>
          <w:p w:rsidR="00A13A48" w:rsidRDefault="00A13A48" w14:paraId="2D3F0BEC"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A13A48" w:rsidRDefault="00A13A48" w14:paraId="75CF4315"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A13A48" w:rsidRDefault="00B5433C" w14:paraId="773DB6CD" wp14:textId="77777777">
            <w:pPr>
              <w:widowControl w:val="0"/>
              <w:ind w:left="33" w:right="-4"/>
              <w:jc w:val="center"/>
              <w:rPr>
                <w:b/>
                <w:sz w:val="18"/>
                <w:szCs w:val="18"/>
              </w:rPr>
            </w:pPr>
            <w:r>
              <w:rPr>
                <w:b/>
                <w:sz w:val="18"/>
                <w:szCs w:val="18"/>
              </w:rPr>
              <w:t>INTERVENTORIA</w:t>
            </w:r>
          </w:p>
        </w:tc>
        <w:tc>
          <w:tcPr>
            <w:tcW w:w="1416" w:type="dxa"/>
            <w:shd w:val="clear" w:color="auto" w:fill="auto"/>
            <w:tcMar/>
            <w:vAlign w:val="center"/>
          </w:tcPr>
          <w:p w:rsidR="00A13A48" w:rsidRDefault="00B5433C" w14:paraId="3C9D6C4C" wp14:textId="77777777">
            <w:pPr>
              <w:widowControl w:val="0"/>
              <w:jc w:val="center"/>
              <w:rPr>
                <w:sz w:val="16"/>
                <w:szCs w:val="16"/>
              </w:rPr>
            </w:pPr>
            <w:r>
              <w:rPr>
                <w:sz w:val="16"/>
                <w:szCs w:val="16"/>
              </w:rPr>
              <w:t>39.165.300</w:t>
            </w:r>
          </w:p>
          <w:p w:rsidR="00A13A48" w:rsidRDefault="00A13A48" w14:paraId="3CB648E9" wp14:textId="77777777">
            <w:pPr>
              <w:widowControl w:val="0"/>
              <w:jc w:val="center"/>
              <w:rPr>
                <w:sz w:val="16"/>
                <w:szCs w:val="16"/>
              </w:rPr>
            </w:pPr>
          </w:p>
        </w:tc>
        <w:tc>
          <w:tcPr>
            <w:tcW w:w="1327" w:type="dxa"/>
            <w:shd w:val="clear" w:color="auto" w:fill="auto"/>
            <w:tcMar/>
            <w:vAlign w:val="center"/>
          </w:tcPr>
          <w:p w:rsidR="00A13A48" w:rsidP="0D43E30F" w:rsidRDefault="00B5433C" w14:paraId="36B7F822" wp14:textId="2A25B5B3">
            <w:pPr>
              <w:pStyle w:val="Normal"/>
              <w:widowControl w:val="0"/>
              <w:jc w:val="center"/>
              <w:rPr>
                <w:color w:val="000000" w:themeColor="text1" w:themeTint="FF" w:themeShade="FF"/>
                <w:sz w:val="16"/>
                <w:szCs w:val="16"/>
              </w:rPr>
            </w:pPr>
            <w:r w:rsidRPr="0D43E30F" w:rsidR="595BB28C">
              <w:rPr>
                <w:color w:val="000000" w:themeColor="text1" w:themeTint="FF" w:themeShade="FF"/>
                <w:sz w:val="16"/>
                <w:szCs w:val="16"/>
              </w:rPr>
              <w:t>20.883.078</w:t>
            </w:r>
          </w:p>
        </w:tc>
        <w:tc>
          <w:tcPr>
            <w:tcW w:w="1235" w:type="dxa"/>
            <w:vMerge/>
            <w:tcMar/>
            <w:vAlign w:val="center"/>
          </w:tcPr>
          <w:p w:rsidR="00A13A48" w:rsidRDefault="00B5433C" w14:paraId="63BC876C" wp14:textId="77777777">
            <w:pPr>
              <w:widowControl w:val="0"/>
              <w:jc w:val="center"/>
              <w:rPr>
                <w:sz w:val="16"/>
                <w:szCs w:val="16"/>
              </w:rPr>
            </w:pPr>
            <w:r>
              <w:rPr>
                <w:sz w:val="16"/>
                <w:szCs w:val="16"/>
              </w:rPr>
              <w:t>39000000</w:t>
            </w:r>
          </w:p>
          <w:p w:rsidR="00A13A48" w:rsidRDefault="00A13A48" w14:paraId="0C178E9E" wp14:textId="77777777">
            <w:pPr>
              <w:widowControl w:val="0"/>
              <w:jc w:val="center"/>
              <w:rPr>
                <w:sz w:val="16"/>
                <w:szCs w:val="16"/>
              </w:rPr>
            </w:pPr>
          </w:p>
        </w:tc>
        <w:tc>
          <w:tcPr>
            <w:tcW w:w="1258" w:type="dxa"/>
            <w:shd w:val="clear" w:color="auto" w:fill="auto"/>
            <w:tcMar/>
            <w:vAlign w:val="center"/>
          </w:tcPr>
          <w:p w:rsidR="00A13A48" w:rsidRDefault="00B5433C" w14:paraId="34F6FF70" wp14:textId="77777777">
            <w:pPr>
              <w:widowControl w:val="0"/>
              <w:jc w:val="center"/>
              <w:rPr>
                <w:sz w:val="16"/>
                <w:szCs w:val="16"/>
              </w:rPr>
            </w:pPr>
            <w:r>
              <w:rPr>
                <w:sz w:val="16"/>
                <w:szCs w:val="16"/>
              </w:rPr>
              <w:t>39000000</w:t>
            </w:r>
          </w:p>
          <w:p w:rsidR="00A13A48" w:rsidRDefault="00A13A48" w14:paraId="3C0395D3" wp14:textId="77777777">
            <w:pPr>
              <w:widowControl w:val="0"/>
              <w:jc w:val="center"/>
              <w:rPr>
                <w:sz w:val="16"/>
                <w:szCs w:val="16"/>
              </w:rPr>
            </w:pPr>
          </w:p>
        </w:tc>
      </w:tr>
      <w:tr xmlns:wp14="http://schemas.microsoft.com/office/word/2010/wordml" w:rsidR="005A655D" w:rsidTr="2EA4851C" w14:paraId="217AE242" wp14:textId="77777777">
        <w:trPr>
          <w:trHeight w:val="30"/>
          <w:jc w:val="center"/>
        </w:trPr>
        <w:tc>
          <w:tcPr>
            <w:tcW w:w="1697" w:type="dxa"/>
            <w:vMerge/>
            <w:tcMar/>
            <w:vAlign w:val="center"/>
          </w:tcPr>
          <w:p w:rsidR="005A655D" w:rsidP="005A655D" w:rsidRDefault="005A655D" w14:paraId="3254BC2F"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651E9592"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6B806B58" wp14:textId="77777777">
            <w:pPr>
              <w:widowControl w:val="0"/>
              <w:ind w:left="33" w:right="-4"/>
              <w:jc w:val="center"/>
              <w:rPr>
                <w:b/>
                <w:sz w:val="18"/>
                <w:szCs w:val="18"/>
              </w:rPr>
            </w:pPr>
            <w:r>
              <w:rPr>
                <w:b/>
                <w:sz w:val="18"/>
                <w:szCs w:val="18"/>
              </w:rPr>
              <w:t>SUBTOTAL</w:t>
            </w:r>
          </w:p>
        </w:tc>
        <w:tc>
          <w:tcPr>
            <w:tcW w:w="1416" w:type="dxa"/>
            <w:shd w:val="clear" w:color="auto" w:fill="auto"/>
            <w:tcMar/>
            <w:vAlign w:val="center"/>
          </w:tcPr>
          <w:p w:rsidR="005A655D" w:rsidP="005A655D" w:rsidRDefault="005A655D" w14:paraId="052664EE" wp14:textId="77777777">
            <w:pPr>
              <w:jc w:val="center"/>
              <w:rPr>
                <w:sz w:val="16"/>
                <w:szCs w:val="16"/>
              </w:rPr>
            </w:pPr>
            <w:r>
              <w:rPr>
                <w:b/>
                <w:sz w:val="16"/>
                <w:szCs w:val="16"/>
              </w:rPr>
              <w:t>$391.653.000</w:t>
            </w:r>
          </w:p>
        </w:tc>
        <w:tc>
          <w:tcPr>
            <w:tcW w:w="1327" w:type="dxa"/>
            <w:shd w:val="clear" w:color="auto" w:fill="auto"/>
            <w:tcMar/>
            <w:vAlign w:val="center"/>
          </w:tcPr>
          <w:p w:rsidRPr="005A655D" w:rsidR="005A655D" w:rsidP="56926210" w:rsidRDefault="005A655D" w14:paraId="19E8E9BA" wp14:textId="2DEE190A">
            <w:pPr>
              <w:jc w:val="center"/>
              <w:rPr>
                <w:b w:val="1"/>
                <w:bCs w:val="1"/>
                <w:color w:val="000000"/>
                <w:sz w:val="16"/>
                <w:szCs w:val="16"/>
              </w:rPr>
            </w:pPr>
            <w:r w:rsidRPr="0D43E30F" w:rsidR="005A655D">
              <w:rPr>
                <w:b w:val="1"/>
                <w:bCs w:val="1"/>
                <w:color w:val="000000" w:themeColor="text1" w:themeTint="FF" w:themeShade="FF"/>
                <w:sz w:val="16"/>
                <w:szCs w:val="16"/>
              </w:rPr>
              <w:t>208.830.784</w:t>
            </w:r>
          </w:p>
        </w:tc>
        <w:tc>
          <w:tcPr>
            <w:tcW w:w="1235" w:type="dxa"/>
            <w:shd w:val="clear" w:color="auto" w:fill="auto"/>
            <w:tcMar/>
            <w:vAlign w:val="center"/>
          </w:tcPr>
          <w:p w:rsidR="005A655D" w:rsidP="0D43E30F" w:rsidRDefault="005A655D" w14:paraId="2BD419CE" wp14:textId="1CFB7CBD">
            <w:pPr>
              <w:jc w:val="center"/>
              <w:rPr>
                <w:b w:val="1"/>
                <w:bCs w:val="1"/>
                <w:sz w:val="16"/>
                <w:szCs w:val="16"/>
              </w:rPr>
            </w:pPr>
            <w:r w:rsidRPr="193D2E75" w:rsidR="43591553">
              <w:rPr>
                <w:b w:val="1"/>
                <w:bCs w:val="1"/>
                <w:sz w:val="16"/>
                <w:szCs w:val="16"/>
              </w:rPr>
              <w:t>$0</w:t>
            </w:r>
          </w:p>
          <w:p w:rsidR="005A655D" w:rsidP="0D43E30F" w:rsidRDefault="005A655D" w14:paraId="6A93CC9D" wp14:textId="051B6F4B">
            <w:pPr>
              <w:pStyle w:val="Normal"/>
              <w:jc w:val="center"/>
              <w:rPr>
                <w:b w:val="1"/>
                <w:bCs w:val="1"/>
                <w:sz w:val="16"/>
                <w:szCs w:val="16"/>
              </w:rPr>
            </w:pPr>
          </w:p>
        </w:tc>
        <w:tc>
          <w:tcPr>
            <w:tcW w:w="1258" w:type="dxa"/>
            <w:shd w:val="clear" w:color="auto" w:fill="auto"/>
            <w:tcMar/>
            <w:vAlign w:val="center"/>
          </w:tcPr>
          <w:p w:rsidR="005A655D" w:rsidP="005A655D" w:rsidRDefault="005A655D" w14:paraId="5C5FE8E7" wp14:textId="77777777">
            <w:pPr>
              <w:jc w:val="center"/>
              <w:rPr>
                <w:sz w:val="16"/>
                <w:szCs w:val="16"/>
              </w:rPr>
            </w:pPr>
            <w:r>
              <w:rPr>
                <w:b/>
                <w:sz w:val="16"/>
                <w:szCs w:val="16"/>
              </w:rPr>
              <w:t>$390.000.000</w:t>
            </w:r>
          </w:p>
        </w:tc>
      </w:tr>
      <w:tr xmlns:wp14="http://schemas.microsoft.com/office/word/2010/wordml" w:rsidR="005A655D" w:rsidTr="2EA4851C" w14:paraId="2EDAD512" wp14:textId="77777777">
        <w:trPr>
          <w:jc w:val="center"/>
        </w:trPr>
        <w:tc>
          <w:tcPr>
            <w:tcW w:w="4107" w:type="dxa"/>
            <w:gridSpan w:val="3"/>
            <w:shd w:val="clear" w:color="auto" w:fill="auto"/>
            <w:tcMar/>
            <w:vAlign w:val="center"/>
          </w:tcPr>
          <w:p w:rsidR="005A655D" w:rsidP="005A655D" w:rsidRDefault="005A655D" w14:paraId="684B32AA" wp14:textId="77777777">
            <w:pPr>
              <w:widowControl w:val="0"/>
              <w:jc w:val="center"/>
              <w:rPr>
                <w:b/>
                <w:sz w:val="18"/>
                <w:szCs w:val="18"/>
              </w:rPr>
            </w:pPr>
            <w:r>
              <w:rPr>
                <w:b/>
                <w:sz w:val="18"/>
                <w:szCs w:val="18"/>
              </w:rPr>
              <w:t>TOTAL ANUAL DE COSTOS</w:t>
            </w:r>
          </w:p>
        </w:tc>
        <w:tc>
          <w:tcPr>
            <w:tcW w:w="1416" w:type="dxa"/>
            <w:shd w:val="clear" w:color="auto" w:fill="auto"/>
            <w:tcMar/>
            <w:vAlign w:val="center"/>
          </w:tcPr>
          <w:p w:rsidR="005A655D" w:rsidP="56926210" w:rsidRDefault="005A655D" w14:paraId="70FF5AB9" wp14:textId="77777777">
            <w:pPr>
              <w:jc w:val="center"/>
              <w:rPr>
                <w:b w:val="1"/>
                <w:bCs w:val="1"/>
                <w:color w:val="000000"/>
                <w:sz w:val="16"/>
                <w:szCs w:val="16"/>
              </w:rPr>
            </w:pPr>
            <w:r w:rsidRPr="56926210" w:rsidR="005A655D">
              <w:rPr>
                <w:b w:val="1"/>
                <w:bCs w:val="1"/>
                <w:color w:val="000000" w:themeColor="text1" w:themeTint="FF" w:themeShade="FF"/>
                <w:sz w:val="16"/>
                <w:szCs w:val="16"/>
              </w:rPr>
              <w:t>$7.211.606.689</w:t>
            </w:r>
          </w:p>
        </w:tc>
        <w:tc>
          <w:tcPr>
            <w:tcW w:w="1327" w:type="dxa"/>
            <w:shd w:val="clear" w:color="auto" w:fill="auto"/>
            <w:tcMar/>
            <w:vAlign w:val="center"/>
          </w:tcPr>
          <w:p w:rsidRPr="005A655D" w:rsidR="005A655D" w:rsidP="0D43E30F" w:rsidRDefault="005A655D" w14:paraId="7513DE65" wp14:textId="52FFC3C7">
            <w:pPr>
              <w:pStyle w:val="Normal"/>
              <w:jc w:val="center"/>
              <w:rPr>
                <w:b w:val="1"/>
                <w:bCs w:val="1"/>
                <w:color w:val="000000" w:themeColor="text1" w:themeTint="FF" w:themeShade="FF"/>
                <w:sz w:val="16"/>
                <w:szCs w:val="16"/>
              </w:rPr>
            </w:pPr>
            <w:r w:rsidRPr="0D43E30F" w:rsidR="421D41E4">
              <w:rPr>
                <w:b w:val="1"/>
                <w:bCs w:val="1"/>
                <w:color w:val="000000" w:themeColor="text1" w:themeTint="FF" w:themeShade="FF"/>
                <w:sz w:val="16"/>
                <w:szCs w:val="16"/>
              </w:rPr>
              <w:t xml:space="preserve">     </w:t>
            </w:r>
            <w:r w:rsidRPr="0D43E30F" w:rsidR="12FDC292">
              <w:rPr>
                <w:b w:val="1"/>
                <w:bCs w:val="1"/>
                <w:color w:val="000000" w:themeColor="text1" w:themeTint="FF" w:themeShade="FF"/>
                <w:sz w:val="16"/>
                <w:szCs w:val="16"/>
              </w:rPr>
              <w:t>$8.037.044.954</w:t>
            </w:r>
          </w:p>
          <w:p w:rsidRPr="005A655D" w:rsidR="005A655D" w:rsidP="56926210" w:rsidRDefault="005A655D" w14:paraId="11A0429D" wp14:textId="2519E2A9">
            <w:pPr>
              <w:pStyle w:val="Normal"/>
              <w:jc w:val="center"/>
              <w:rPr>
                <w:b w:val="1"/>
                <w:bCs w:val="1"/>
                <w:color w:val="000000" w:themeColor="text1" w:themeTint="FF" w:themeShade="FF"/>
                <w:sz w:val="16"/>
                <w:szCs w:val="16"/>
              </w:rPr>
            </w:pPr>
          </w:p>
        </w:tc>
        <w:tc>
          <w:tcPr>
            <w:tcW w:w="1235" w:type="dxa"/>
            <w:shd w:val="clear" w:color="auto" w:fill="auto"/>
            <w:tcMar/>
            <w:vAlign w:val="center"/>
          </w:tcPr>
          <w:p w:rsidR="005A655D" w:rsidP="0D43E30F" w:rsidRDefault="005A655D" w14:paraId="7516CE65" wp14:textId="23FDC328">
            <w:pPr>
              <w:jc w:val="center"/>
              <w:rPr>
                <w:b w:val="1"/>
                <w:bCs w:val="1"/>
                <w:color w:val="000000" w:themeColor="text1" w:themeTint="FF" w:themeShade="FF"/>
                <w:sz w:val="16"/>
                <w:szCs w:val="16"/>
              </w:rPr>
            </w:pPr>
            <w:r w:rsidRPr="0D43E30F" w:rsidR="12FDC292">
              <w:rPr>
                <w:b w:val="1"/>
                <w:bCs w:val="1"/>
                <w:color w:val="000000" w:themeColor="text1" w:themeTint="FF" w:themeShade="FF"/>
                <w:sz w:val="16"/>
                <w:szCs w:val="16"/>
              </w:rPr>
              <w:t>$10.397.483.000</w:t>
            </w:r>
          </w:p>
          <w:p w:rsidR="005A655D" w:rsidP="0D43E30F" w:rsidRDefault="005A655D" w14:paraId="76532679" wp14:textId="60239E92">
            <w:pPr>
              <w:pStyle w:val="Normal"/>
              <w:jc w:val="center"/>
              <w:rPr>
                <w:b w:val="1"/>
                <w:bCs w:val="1"/>
                <w:color w:val="000000"/>
                <w:sz w:val="16"/>
                <w:szCs w:val="16"/>
              </w:rPr>
            </w:pPr>
          </w:p>
        </w:tc>
        <w:tc>
          <w:tcPr>
            <w:tcW w:w="1258" w:type="dxa"/>
            <w:shd w:val="clear" w:color="auto" w:fill="auto"/>
            <w:tcMar/>
            <w:vAlign w:val="center"/>
          </w:tcPr>
          <w:p w:rsidR="005A655D" w:rsidP="005A655D" w:rsidRDefault="005A655D" w14:paraId="207FDDEB" wp14:textId="77777777">
            <w:pPr>
              <w:jc w:val="center"/>
              <w:rPr>
                <w:b/>
                <w:color w:val="000000"/>
                <w:sz w:val="16"/>
                <w:szCs w:val="16"/>
              </w:rPr>
            </w:pPr>
            <w:r>
              <w:rPr>
                <w:b/>
                <w:color w:val="000000"/>
                <w:sz w:val="16"/>
                <w:szCs w:val="16"/>
              </w:rPr>
              <w:t>$3.385.000.000</w:t>
            </w:r>
          </w:p>
        </w:tc>
      </w:tr>
      <w:tr xmlns:wp14="http://schemas.microsoft.com/office/word/2010/wordml" w:rsidR="005A655D" w:rsidTr="2EA4851C" w14:paraId="495156E0" wp14:textId="77777777">
        <w:trPr>
          <w:jc w:val="center"/>
        </w:trPr>
        <w:tc>
          <w:tcPr>
            <w:tcW w:w="4107" w:type="dxa"/>
            <w:gridSpan w:val="3"/>
            <w:shd w:val="clear" w:color="auto" w:fill="D9D9D9" w:themeFill="background1" w:themeFillShade="D9"/>
            <w:tcMar/>
            <w:vAlign w:val="center"/>
          </w:tcPr>
          <w:p w:rsidR="005A655D" w:rsidP="005A655D" w:rsidRDefault="005A655D" w14:paraId="3DC32579" wp14:textId="77777777">
            <w:pPr>
              <w:widowControl w:val="0"/>
              <w:jc w:val="center"/>
              <w:rPr>
                <w:b/>
                <w:sz w:val="18"/>
                <w:szCs w:val="18"/>
              </w:rPr>
            </w:pPr>
            <w:r>
              <w:rPr>
                <w:b/>
                <w:sz w:val="18"/>
                <w:szCs w:val="18"/>
              </w:rPr>
              <w:t>COSTO TOTAL DEL PROYECTO EN VALOR PRESENTE</w:t>
            </w:r>
          </w:p>
        </w:tc>
        <w:tc>
          <w:tcPr>
            <w:tcW w:w="5236" w:type="dxa"/>
            <w:gridSpan w:val="4"/>
            <w:shd w:val="clear" w:color="auto" w:fill="D9D9D9" w:themeFill="background1" w:themeFillShade="D9"/>
            <w:tcMar/>
            <w:vAlign w:val="center"/>
          </w:tcPr>
          <w:p w:rsidR="005A655D" w:rsidP="56926210" w:rsidRDefault="005A655D" w14:paraId="426C43E9" wp14:textId="2AF51569">
            <w:pPr>
              <w:widowControl w:val="0"/>
              <w:jc w:val="center"/>
              <w:rPr>
                <w:b w:val="1"/>
                <w:bCs w:val="1"/>
                <w:sz w:val="18"/>
                <w:szCs w:val="18"/>
              </w:rPr>
            </w:pPr>
            <w:r w:rsidRPr="0D43E30F" w:rsidR="5CE33E25">
              <w:rPr>
                <w:b w:val="1"/>
                <w:bCs w:val="1"/>
                <w:sz w:val="18"/>
                <w:szCs w:val="18"/>
              </w:rPr>
              <w:t>$ 29.031.134.643</w:t>
            </w:r>
          </w:p>
        </w:tc>
      </w:tr>
    </w:tbl>
    <w:p xmlns:wp14="http://schemas.microsoft.com/office/word/2010/wordml" w:rsidR="00A13A48" w:rsidRDefault="00B5433C" w14:paraId="4D690125" wp14:textId="77777777">
      <w:pPr>
        <w:pStyle w:val="Subttulo"/>
        <w:numPr>
          <w:ilvl w:val="0"/>
          <w:numId w:val="13"/>
        </w:numPr>
        <w:rPr>
          <w:rFonts w:ascii="Arial" w:hAnsi="Arial" w:eastAsia="Arial" w:cs="Arial"/>
          <w:sz w:val="20"/>
          <w:szCs w:val="20"/>
        </w:rPr>
      </w:pPr>
      <w:bookmarkStart w:name="_4d34og8" w:colFirst="0" w:colLast="0" w:id="8"/>
      <w:bookmarkEnd w:id="8"/>
      <w:r>
        <w:rPr>
          <w:rFonts w:ascii="Arial" w:hAnsi="Arial" w:eastAsia="Arial" w:cs="Arial"/>
          <w:sz w:val="20"/>
          <w:szCs w:val="20"/>
        </w:rPr>
        <w:lastRenderedPageBreak/>
        <w:t>INDICADORES DE SEGUIMIENTO Y EVALUACIÓN</w:t>
      </w:r>
    </w:p>
    <w:p xmlns:wp14="http://schemas.microsoft.com/office/word/2010/wordml" w:rsidR="00A13A48" w:rsidRDefault="00A13A48" w14:paraId="269E314A" wp14:textId="77777777">
      <w:pPr>
        <w:rPr>
          <w:color w:val="FF0000"/>
          <w:sz w:val="20"/>
          <w:szCs w:val="20"/>
        </w:rPr>
      </w:pPr>
    </w:p>
    <w:tbl>
      <w:tblPr>
        <w:tblStyle w:val="ae"/>
        <w:tblW w:w="90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30"/>
        <w:gridCol w:w="1444"/>
        <w:gridCol w:w="2205"/>
        <w:gridCol w:w="1361"/>
        <w:gridCol w:w="1873"/>
      </w:tblGrid>
      <w:tr xmlns:wp14="http://schemas.microsoft.com/office/word/2010/wordml" w:rsidR="00A13A48" w:rsidTr="2EA4851C" w14:paraId="00058EF9" wp14:textId="77777777">
        <w:trPr>
          <w:trHeight w:val="362"/>
          <w:tblHeader/>
          <w:jc w:val="center"/>
        </w:trPr>
        <w:tc>
          <w:tcPr>
            <w:tcW w:w="2130" w:type="dxa"/>
            <w:shd w:val="clear" w:color="auto" w:fill="D9D9D9" w:themeFill="background1" w:themeFillShade="D9"/>
            <w:tcMar/>
            <w:vAlign w:val="center"/>
          </w:tcPr>
          <w:p w:rsidR="00A13A48" w:rsidP="56926210" w:rsidRDefault="00B5433C" w14:paraId="5A4D39D7" wp14:textId="52EF5699">
            <w:pPr>
              <w:jc w:val="center"/>
              <w:rPr>
                <w:b w:val="1"/>
                <w:bCs w:val="1"/>
                <w:sz w:val="20"/>
                <w:szCs w:val="20"/>
              </w:rPr>
            </w:pPr>
          </w:p>
        </w:tc>
        <w:tc>
          <w:tcPr>
            <w:tcW w:w="1444" w:type="dxa"/>
            <w:shd w:val="clear" w:color="auto" w:fill="D9D9D9" w:themeFill="background1" w:themeFillShade="D9"/>
            <w:tcMar/>
            <w:vAlign w:val="center"/>
          </w:tcPr>
          <w:p w:rsidR="00A13A48" w:rsidP="56926210" w:rsidRDefault="00B5433C" w14:paraId="52C1C6A9" wp14:textId="4C3AC225">
            <w:pPr>
              <w:jc w:val="center"/>
              <w:rPr>
                <w:b w:val="1"/>
                <w:bCs w:val="1"/>
                <w:sz w:val="20"/>
                <w:szCs w:val="20"/>
              </w:rPr>
            </w:pPr>
          </w:p>
        </w:tc>
        <w:tc>
          <w:tcPr>
            <w:tcW w:w="2205" w:type="dxa"/>
            <w:shd w:val="clear" w:color="auto" w:fill="D9D9D9" w:themeFill="background1" w:themeFillShade="D9"/>
            <w:tcMar/>
            <w:vAlign w:val="center"/>
          </w:tcPr>
          <w:p w:rsidR="00A13A48" w:rsidP="56926210" w:rsidRDefault="00B5433C" w14:paraId="4EFED82F" wp14:textId="17DDFD37">
            <w:pPr>
              <w:jc w:val="center"/>
              <w:rPr>
                <w:b w:val="1"/>
                <w:bCs w:val="1"/>
                <w:sz w:val="20"/>
                <w:szCs w:val="20"/>
              </w:rPr>
            </w:pPr>
          </w:p>
        </w:tc>
        <w:tc>
          <w:tcPr>
            <w:tcW w:w="1361" w:type="dxa"/>
            <w:shd w:val="clear" w:color="auto" w:fill="D9D9D9" w:themeFill="background1" w:themeFillShade="D9"/>
            <w:tcMar/>
            <w:vAlign w:val="center"/>
          </w:tcPr>
          <w:p w:rsidR="00A13A48" w:rsidP="56926210" w:rsidRDefault="00B5433C" w14:paraId="2AD8E5C2" wp14:textId="2CA043FD">
            <w:pPr>
              <w:jc w:val="center"/>
              <w:rPr>
                <w:b w:val="1"/>
                <w:bCs w:val="1"/>
                <w:sz w:val="20"/>
                <w:szCs w:val="20"/>
              </w:rPr>
            </w:pPr>
          </w:p>
        </w:tc>
        <w:tc>
          <w:tcPr>
            <w:tcW w:w="1873" w:type="dxa"/>
            <w:shd w:val="clear" w:color="auto" w:fill="D9D9D9" w:themeFill="background1" w:themeFillShade="D9"/>
            <w:tcMar/>
            <w:vAlign w:val="center"/>
          </w:tcPr>
          <w:p w:rsidR="00A13A48" w:rsidP="56926210" w:rsidRDefault="00B5433C" w14:paraId="77241DFC" wp14:textId="7D7945B6">
            <w:pPr>
              <w:jc w:val="center"/>
              <w:rPr>
                <w:b w:val="1"/>
                <w:bCs w:val="1"/>
                <w:sz w:val="20"/>
                <w:szCs w:val="20"/>
              </w:rPr>
            </w:pPr>
          </w:p>
        </w:tc>
      </w:tr>
      <w:tr xmlns:wp14="http://schemas.microsoft.com/office/word/2010/wordml" w:rsidR="00A13A48" w:rsidTr="2EA4851C" w14:paraId="7C71A4D9" wp14:textId="77777777">
        <w:trPr>
          <w:trHeight w:val="763"/>
          <w:jc w:val="center"/>
        </w:trPr>
        <w:tc>
          <w:tcPr>
            <w:tcW w:w="2130" w:type="dxa"/>
            <w:shd w:val="clear" w:color="auto" w:fill="auto"/>
            <w:tcMar/>
            <w:vAlign w:val="center"/>
          </w:tcPr>
          <w:p w:rsidR="00A13A48" w:rsidRDefault="00B5433C" w14:paraId="4C35E0A3" wp14:textId="77777777">
            <w:pPr>
              <w:jc w:val="center"/>
              <w:rPr>
                <w:b/>
                <w:sz w:val="20"/>
                <w:szCs w:val="20"/>
                <w:highlight w:val="yellow"/>
              </w:rPr>
            </w:pPr>
            <w:r>
              <w:rPr>
                <w:sz w:val="16"/>
                <w:szCs w:val="16"/>
              </w:rPr>
              <w:t>Intervenir 8.000 metros cuadrados de elementos del sistema de espacio público peatonal con acciones de construcción y/o conservación.</w:t>
            </w:r>
          </w:p>
        </w:tc>
        <w:tc>
          <w:tcPr>
            <w:tcW w:w="1444" w:type="dxa"/>
            <w:tcMar/>
            <w:vAlign w:val="center"/>
          </w:tcPr>
          <w:p w:rsidR="00A13A48" w:rsidRDefault="00B5433C" w14:paraId="691ACE56" wp14:textId="77777777">
            <w:pPr>
              <w:rPr>
                <w:b/>
                <w:i/>
                <w:sz w:val="20"/>
                <w:szCs w:val="20"/>
                <w:highlight w:val="yellow"/>
              </w:rPr>
            </w:pPr>
            <w:r>
              <w:rPr>
                <w:sz w:val="16"/>
                <w:szCs w:val="16"/>
              </w:rPr>
              <w:t>Realizar la intervención de 8.000 metros cuadrados de espacio público los cuales serán espacios para el reencuentro de la población y el aprovechamiento del tiempo libre.</w:t>
            </w:r>
          </w:p>
        </w:tc>
        <w:tc>
          <w:tcPr>
            <w:tcW w:w="2205" w:type="dxa"/>
            <w:tcMar/>
            <w:vAlign w:val="center"/>
          </w:tcPr>
          <w:p w:rsidR="00A13A48" w:rsidRDefault="00B5433C" w14:paraId="456F1707" wp14:textId="77777777">
            <w:pPr>
              <w:rPr>
                <w:b/>
                <w:i/>
                <w:sz w:val="20"/>
                <w:szCs w:val="20"/>
                <w:highlight w:val="yellow"/>
              </w:rPr>
            </w:pPr>
            <w:r>
              <w:rPr>
                <w:b/>
                <w:i/>
                <w:sz w:val="20"/>
                <w:szCs w:val="20"/>
              </w:rPr>
              <w:t>CONSTRUCCIÓN Y CONSERVACIÓN</w:t>
            </w:r>
          </w:p>
        </w:tc>
        <w:tc>
          <w:tcPr>
            <w:tcW w:w="1361" w:type="dxa"/>
            <w:tcMar/>
            <w:vAlign w:val="center"/>
          </w:tcPr>
          <w:p w:rsidR="00A13A48" w:rsidRDefault="00B5433C" w14:paraId="40079340" wp14:textId="77777777">
            <w:pPr>
              <w:jc w:val="center"/>
              <w:rPr>
                <w:b/>
                <w:sz w:val="20"/>
                <w:szCs w:val="20"/>
              </w:rPr>
            </w:pPr>
            <w:r>
              <w:rPr>
                <w:sz w:val="16"/>
                <w:szCs w:val="16"/>
              </w:rPr>
              <w:t>Intervenir 8.000 metros cuadrados de elementos del sistema de espacio público peatonal con acciones de construcción y/o conservación.</w:t>
            </w:r>
          </w:p>
        </w:tc>
        <w:tc>
          <w:tcPr>
            <w:tcW w:w="1873" w:type="dxa"/>
            <w:tcMar/>
            <w:vAlign w:val="center"/>
          </w:tcPr>
          <w:p w:rsidR="00A13A48" w:rsidRDefault="00B5433C" w14:paraId="23EA567F" wp14:textId="77777777">
            <w:pPr>
              <w:jc w:val="center"/>
              <w:rPr>
                <w:b/>
                <w:sz w:val="20"/>
                <w:szCs w:val="20"/>
              </w:rPr>
            </w:pPr>
            <w:r>
              <w:rPr>
                <w:rFonts w:ascii="Arial Narrow" w:hAnsi="Arial Narrow" w:eastAsia="Arial Narrow" w:cs="Arial Narrow"/>
                <w:sz w:val="20"/>
                <w:szCs w:val="20"/>
              </w:rPr>
              <w:t>Metros cuadrados construidos y/o conservados de elementos del sistema de espacio público peatonal.</w:t>
            </w:r>
          </w:p>
        </w:tc>
      </w:tr>
      <w:tr xmlns:wp14="http://schemas.microsoft.com/office/word/2010/wordml" w:rsidR="00A13A48" w:rsidTr="2EA4851C" w14:paraId="406BC2BF" wp14:textId="77777777">
        <w:trPr>
          <w:trHeight w:val="763"/>
          <w:jc w:val="center"/>
        </w:trPr>
        <w:tc>
          <w:tcPr>
            <w:tcW w:w="2130" w:type="dxa"/>
            <w:shd w:val="clear" w:color="auto" w:fill="auto"/>
            <w:tcMar/>
            <w:vAlign w:val="center"/>
          </w:tcPr>
          <w:p w:rsidR="00A13A48" w:rsidP="2EA4851C" w:rsidRDefault="00B5433C" w14:paraId="4B1DFD62" wp14:textId="1779AA36">
            <w:pPr>
              <w:jc w:val="center"/>
              <w:rPr>
                <w:b w:val="1"/>
                <w:bCs w:val="1"/>
                <w:sz w:val="20"/>
                <w:szCs w:val="20"/>
                <w:highlight w:val="yellow"/>
              </w:rPr>
            </w:pPr>
            <w:r w:rsidRPr="2EA4851C" w:rsidR="00B5433C">
              <w:rPr>
                <w:sz w:val="16"/>
                <w:szCs w:val="16"/>
              </w:rPr>
              <w:t xml:space="preserve">Intervenir </w:t>
            </w:r>
            <w:r w:rsidRPr="2EA4851C" w:rsidR="1A759FBB">
              <w:rPr>
                <w:sz w:val="16"/>
                <w:szCs w:val="16"/>
              </w:rPr>
              <w:t>1532</w:t>
            </w:r>
            <w:r w:rsidRPr="2EA4851C" w:rsidR="00B5433C">
              <w:rPr>
                <w:sz w:val="16"/>
                <w:szCs w:val="16"/>
              </w:rPr>
              <w:t xml:space="preserve"> metros </w:t>
            </w:r>
            <w:r w:rsidRPr="2EA4851C" w:rsidR="00B5433C">
              <w:rPr>
                <w:sz w:val="16"/>
                <w:szCs w:val="16"/>
              </w:rPr>
              <w:t>cuadrados de Puentes vehiculares y/o peatonales de escala local sobre cuerpos de agua con acciones de construcción y/o conservación.</w:t>
            </w:r>
          </w:p>
        </w:tc>
        <w:tc>
          <w:tcPr>
            <w:tcW w:w="1444" w:type="dxa"/>
            <w:tcMar/>
          </w:tcPr>
          <w:p w:rsidR="00A13A48" w:rsidRDefault="00B5433C" w14:paraId="6FFB76DC" wp14:textId="77777777">
            <w:pPr>
              <w:rPr>
                <w:b/>
                <w:i/>
                <w:sz w:val="20"/>
                <w:szCs w:val="20"/>
                <w:highlight w:val="yellow"/>
              </w:rPr>
            </w:pPr>
            <w:r>
              <w:rPr>
                <w:sz w:val="16"/>
                <w:szCs w:val="16"/>
              </w:rPr>
              <w:t>Realizar la intervención de Puentes vehiculares y/o peatonales de escala local sobre cuerpos de agua con acciones de constr</w:t>
            </w:r>
            <w:r>
              <w:rPr>
                <w:sz w:val="16"/>
                <w:szCs w:val="16"/>
              </w:rPr>
              <w:t>ucción y/o conservación</w:t>
            </w:r>
          </w:p>
        </w:tc>
        <w:tc>
          <w:tcPr>
            <w:tcW w:w="2205" w:type="dxa"/>
            <w:tcMar/>
          </w:tcPr>
          <w:p w:rsidR="00A13A48" w:rsidRDefault="00B5433C" w14:paraId="6A566550" wp14:textId="77777777">
            <w:pPr>
              <w:rPr>
                <w:b/>
                <w:i/>
                <w:sz w:val="20"/>
                <w:szCs w:val="20"/>
                <w:highlight w:val="yellow"/>
              </w:rPr>
            </w:pPr>
            <w:r>
              <w:rPr>
                <w:b/>
                <w:i/>
                <w:sz w:val="20"/>
                <w:szCs w:val="20"/>
              </w:rPr>
              <w:t>INTERVENCIÓN PUENTES</w:t>
            </w:r>
          </w:p>
        </w:tc>
        <w:tc>
          <w:tcPr>
            <w:tcW w:w="1361" w:type="dxa"/>
            <w:tcMar/>
            <w:vAlign w:val="center"/>
          </w:tcPr>
          <w:p w:rsidR="00A13A48" w:rsidP="2EA4851C" w:rsidRDefault="00B5433C" w14:paraId="29631146" wp14:textId="2C85D191">
            <w:pPr>
              <w:rPr>
                <w:sz w:val="16"/>
                <w:szCs w:val="16"/>
              </w:rPr>
            </w:pPr>
            <w:r w:rsidRPr="2EA4851C" w:rsidR="00B5433C">
              <w:rPr>
                <w:sz w:val="16"/>
                <w:szCs w:val="16"/>
              </w:rPr>
              <w:t xml:space="preserve">Intervenir </w:t>
            </w:r>
            <w:r w:rsidRPr="2EA4851C" w:rsidR="26BCB52F">
              <w:rPr>
                <w:sz w:val="16"/>
                <w:szCs w:val="16"/>
              </w:rPr>
              <w:t>1532</w:t>
            </w:r>
            <w:r w:rsidRPr="2EA4851C" w:rsidR="00B5433C">
              <w:rPr>
                <w:sz w:val="16"/>
                <w:szCs w:val="16"/>
              </w:rPr>
              <w:t xml:space="preserve"> metros cuadrados de Puentes vehiculares y/o peatonales de escala local sobre cuerpos de agua con acciones de construcción y/o conservación.</w:t>
            </w:r>
          </w:p>
        </w:tc>
        <w:tc>
          <w:tcPr>
            <w:tcW w:w="1873" w:type="dxa"/>
            <w:tcMar/>
          </w:tcPr>
          <w:p w:rsidR="00A13A48" w:rsidRDefault="00B5433C" w14:paraId="16B465FE" wp14:textId="77777777">
            <w:pPr>
              <w:rPr>
                <w:rFonts w:ascii="Arial Narrow" w:hAnsi="Arial Narrow" w:eastAsia="Arial Narrow" w:cs="Arial Narrow"/>
                <w:sz w:val="20"/>
                <w:szCs w:val="20"/>
              </w:rPr>
            </w:pPr>
            <w:r>
              <w:rPr>
                <w:rFonts w:ascii="Arial Narrow" w:hAnsi="Arial Narrow" w:eastAsia="Arial Narrow" w:cs="Arial Narrow"/>
                <w:sz w:val="20"/>
                <w:szCs w:val="20"/>
              </w:rPr>
              <w:t>Metros cuadrados de Puentes vehiculares y/o peatonales d</w:t>
            </w:r>
            <w:r>
              <w:rPr>
                <w:rFonts w:ascii="Arial Narrow" w:hAnsi="Arial Narrow" w:eastAsia="Arial Narrow" w:cs="Arial Narrow"/>
                <w:sz w:val="20"/>
                <w:szCs w:val="20"/>
              </w:rPr>
              <w:t>e escala local sobre cuerpos de agua construidos y/o intervenidos</w:t>
            </w:r>
          </w:p>
        </w:tc>
      </w:tr>
      <w:tr xmlns:wp14="http://schemas.microsoft.com/office/word/2010/wordml" w:rsidR="00A13A48" w:rsidTr="2EA4851C" w14:paraId="70C2A8A5" wp14:textId="77777777">
        <w:trPr>
          <w:trHeight w:val="763"/>
          <w:jc w:val="center"/>
        </w:trPr>
        <w:tc>
          <w:tcPr>
            <w:tcW w:w="2130" w:type="dxa"/>
            <w:shd w:val="clear" w:color="auto" w:fill="auto"/>
            <w:tcMar/>
          </w:tcPr>
          <w:p w:rsidR="00A13A48" w:rsidRDefault="00B5433C" w14:paraId="60196F02" wp14:textId="55DEC107">
            <w:pPr>
              <w:jc w:val="center"/>
              <w:rPr>
                <w:sz w:val="16"/>
                <w:szCs w:val="16"/>
              </w:rPr>
            </w:pPr>
            <w:r w:rsidRPr="2EA4851C" w:rsidR="00B5433C">
              <w:rPr>
                <w:sz w:val="16"/>
                <w:szCs w:val="16"/>
              </w:rPr>
              <w:t xml:space="preserve">Intervenir </w:t>
            </w:r>
            <w:r w:rsidRPr="2EA4851C" w:rsidR="3DBE85F2">
              <w:rPr>
                <w:sz w:val="16"/>
                <w:szCs w:val="16"/>
              </w:rPr>
              <w:t>4,43</w:t>
            </w:r>
            <w:r w:rsidRPr="2EA4851C" w:rsidR="00B5433C">
              <w:rPr>
                <w:sz w:val="16"/>
                <w:szCs w:val="16"/>
              </w:rPr>
              <w:t xml:space="preserve"> Kilómetros-carril de malla vial urbana (local y/o intermedia) con acciones de construcción y/o conservación.</w:t>
            </w:r>
          </w:p>
        </w:tc>
        <w:tc>
          <w:tcPr>
            <w:tcW w:w="1444" w:type="dxa"/>
            <w:tcMar/>
          </w:tcPr>
          <w:p w:rsidR="00A13A48" w:rsidRDefault="00B5433C" w14:paraId="49913078" wp14:textId="28950A95">
            <w:pPr>
              <w:rPr>
                <w:sz w:val="16"/>
                <w:szCs w:val="16"/>
              </w:rPr>
            </w:pPr>
            <w:r w:rsidRPr="2EA4851C" w:rsidR="00B5433C">
              <w:rPr>
                <w:sz w:val="16"/>
                <w:szCs w:val="16"/>
              </w:rPr>
              <w:t xml:space="preserve">Realizar la intervención de </w:t>
            </w:r>
            <w:r w:rsidRPr="2EA4851C" w:rsidR="6CB4E4AC">
              <w:rPr>
                <w:sz w:val="16"/>
                <w:szCs w:val="16"/>
              </w:rPr>
              <w:t>4,43</w:t>
            </w:r>
            <w:r w:rsidRPr="2EA4851C" w:rsidR="00B5433C">
              <w:rPr>
                <w:sz w:val="16"/>
                <w:szCs w:val="16"/>
              </w:rPr>
              <w:t xml:space="preserve"> Kilómetros-carril de malla vial urbana (local y/o intermedia) con acciones de construcción y/o conservación.</w:t>
            </w:r>
          </w:p>
        </w:tc>
        <w:tc>
          <w:tcPr>
            <w:tcW w:w="2205" w:type="dxa"/>
            <w:tcMar/>
          </w:tcPr>
          <w:p w:rsidR="00A13A48" w:rsidRDefault="00B5433C" w14:paraId="63BBA946" wp14:textId="77777777">
            <w:pPr>
              <w:rPr>
                <w:b/>
                <w:i/>
                <w:sz w:val="20"/>
                <w:szCs w:val="20"/>
                <w:highlight w:val="yellow"/>
              </w:rPr>
            </w:pPr>
            <w:r>
              <w:rPr>
                <w:b/>
                <w:i/>
                <w:sz w:val="20"/>
                <w:szCs w:val="20"/>
              </w:rPr>
              <w:t>INTERVENCIÓN MALLA VIAL LOCAL</w:t>
            </w:r>
          </w:p>
        </w:tc>
        <w:tc>
          <w:tcPr>
            <w:tcW w:w="1361" w:type="dxa"/>
            <w:tcMar/>
          </w:tcPr>
          <w:p w:rsidR="00A13A48" w:rsidP="2EA4851C" w:rsidRDefault="00B5433C" w14:paraId="54CDB465" wp14:textId="6CDC13A6">
            <w:pPr>
              <w:rPr>
                <w:b w:val="1"/>
                <w:bCs w:val="1"/>
                <w:i w:val="1"/>
                <w:iCs w:val="1"/>
                <w:sz w:val="20"/>
                <w:szCs w:val="20"/>
                <w:highlight w:val="yellow"/>
              </w:rPr>
            </w:pPr>
            <w:r w:rsidRPr="2EA4851C" w:rsidR="00B5433C">
              <w:rPr>
                <w:sz w:val="16"/>
                <w:szCs w:val="16"/>
              </w:rPr>
              <w:t xml:space="preserve">Intervenir </w:t>
            </w:r>
            <w:r w:rsidRPr="2EA4851C" w:rsidR="06DCF550">
              <w:rPr>
                <w:sz w:val="16"/>
                <w:szCs w:val="16"/>
              </w:rPr>
              <w:t>4,43</w:t>
            </w:r>
            <w:r w:rsidRPr="2EA4851C" w:rsidR="00B5433C">
              <w:rPr>
                <w:sz w:val="16"/>
                <w:szCs w:val="16"/>
              </w:rPr>
              <w:t xml:space="preserve"> Kilómetros-carril de malla vial urbana (local y/o intermedia) con acci</w:t>
            </w:r>
            <w:r w:rsidRPr="2EA4851C" w:rsidR="00B5433C">
              <w:rPr>
                <w:sz w:val="16"/>
                <w:szCs w:val="16"/>
              </w:rPr>
              <w:t>ones de construcción y/o conservación.</w:t>
            </w:r>
          </w:p>
        </w:tc>
        <w:tc>
          <w:tcPr>
            <w:tcW w:w="1873" w:type="dxa"/>
            <w:tcMar/>
          </w:tcPr>
          <w:p w:rsidR="00A13A48" w:rsidRDefault="00B5433C" w14:paraId="071930F8" wp14:textId="77777777">
            <w:pPr>
              <w:rPr>
                <w:rFonts w:ascii="Arial Narrow" w:hAnsi="Arial Narrow" w:eastAsia="Arial Narrow" w:cs="Arial Narrow"/>
                <w:sz w:val="20"/>
                <w:szCs w:val="20"/>
              </w:rPr>
            </w:pPr>
            <w:r>
              <w:rPr>
                <w:rFonts w:ascii="Arial Narrow" w:hAnsi="Arial Narrow" w:eastAsia="Arial Narrow" w:cs="Arial Narrow"/>
                <w:sz w:val="20"/>
                <w:szCs w:val="20"/>
              </w:rPr>
              <w:t>Kilómetros-carril construidos y/o conservados de malla vial urbana (local y/o intermedia)</w:t>
            </w:r>
          </w:p>
        </w:tc>
      </w:tr>
      <w:tr xmlns:wp14="http://schemas.microsoft.com/office/word/2010/wordml" w:rsidR="00A13A48" w:rsidTr="2EA4851C" w14:paraId="348DD5ED" wp14:textId="77777777">
        <w:trPr>
          <w:trHeight w:val="763"/>
          <w:jc w:val="center"/>
        </w:trPr>
        <w:tc>
          <w:tcPr>
            <w:tcW w:w="2130" w:type="dxa"/>
            <w:shd w:val="clear" w:color="auto" w:fill="auto"/>
            <w:tcMar/>
          </w:tcPr>
          <w:p w:rsidR="00A13A48" w:rsidRDefault="00B5433C" w14:paraId="3BE070CB" wp14:textId="6F97281D">
            <w:pPr>
              <w:jc w:val="center"/>
              <w:rPr>
                <w:sz w:val="16"/>
                <w:szCs w:val="16"/>
              </w:rPr>
            </w:pPr>
            <w:r w:rsidRPr="2EA4851C" w:rsidR="00B5433C">
              <w:rPr>
                <w:sz w:val="16"/>
                <w:szCs w:val="16"/>
              </w:rPr>
              <w:t>Intervenir 3.</w:t>
            </w:r>
            <w:r w:rsidRPr="2EA4851C" w:rsidR="17B77586">
              <w:rPr>
                <w:sz w:val="16"/>
                <w:szCs w:val="16"/>
              </w:rPr>
              <w:t>2</w:t>
            </w:r>
            <w:r w:rsidRPr="2EA4851C" w:rsidR="00B5433C">
              <w:rPr>
                <w:sz w:val="16"/>
                <w:szCs w:val="16"/>
              </w:rPr>
              <w:t>00 metros lineales de Ciclo-infraestructura con acciones de construcción y/o conservación.</w:t>
            </w:r>
          </w:p>
        </w:tc>
        <w:tc>
          <w:tcPr>
            <w:tcW w:w="1444" w:type="dxa"/>
            <w:tcMar/>
          </w:tcPr>
          <w:p w:rsidR="00A13A48" w:rsidRDefault="00B5433C" w14:paraId="1159E727" wp14:textId="1BE5B206">
            <w:pPr>
              <w:rPr>
                <w:sz w:val="16"/>
                <w:szCs w:val="16"/>
              </w:rPr>
            </w:pPr>
            <w:r w:rsidRPr="2EA4851C" w:rsidR="00B5433C">
              <w:rPr>
                <w:sz w:val="16"/>
                <w:szCs w:val="16"/>
              </w:rPr>
              <w:t>Realizar la intervención de 3.</w:t>
            </w:r>
            <w:r w:rsidRPr="2EA4851C" w:rsidR="649AE582">
              <w:rPr>
                <w:sz w:val="16"/>
                <w:szCs w:val="16"/>
              </w:rPr>
              <w:t>2</w:t>
            </w:r>
            <w:r w:rsidRPr="2EA4851C" w:rsidR="00B5433C">
              <w:rPr>
                <w:sz w:val="16"/>
                <w:szCs w:val="16"/>
              </w:rPr>
              <w:t>00 metros lineales de Ciclo-infraestructura con acciones de construcción y/o conservación.</w:t>
            </w:r>
          </w:p>
        </w:tc>
        <w:tc>
          <w:tcPr>
            <w:tcW w:w="2205" w:type="dxa"/>
            <w:tcMar/>
          </w:tcPr>
          <w:p w:rsidR="00A13A48" w:rsidRDefault="00B5433C" w14:paraId="029E430B" wp14:textId="77777777">
            <w:pPr>
              <w:rPr>
                <w:b/>
                <w:i/>
                <w:sz w:val="20"/>
                <w:szCs w:val="20"/>
                <w:highlight w:val="yellow"/>
              </w:rPr>
            </w:pPr>
            <w:r>
              <w:rPr>
                <w:b/>
                <w:i/>
                <w:sz w:val="20"/>
                <w:szCs w:val="20"/>
              </w:rPr>
              <w:t>CICLO INFRAESTRUCTURA</w:t>
            </w:r>
          </w:p>
        </w:tc>
        <w:tc>
          <w:tcPr>
            <w:tcW w:w="1361" w:type="dxa"/>
            <w:tcMar/>
          </w:tcPr>
          <w:p w:rsidR="00A13A48" w:rsidP="2EA4851C" w:rsidRDefault="00B5433C" w14:paraId="57439754" wp14:textId="143B25BC">
            <w:pPr>
              <w:rPr>
                <w:b w:val="1"/>
                <w:bCs w:val="1"/>
                <w:i w:val="1"/>
                <w:iCs w:val="1"/>
                <w:sz w:val="20"/>
                <w:szCs w:val="20"/>
                <w:highlight w:val="yellow"/>
              </w:rPr>
            </w:pPr>
            <w:r w:rsidRPr="2EA4851C" w:rsidR="00B5433C">
              <w:rPr>
                <w:sz w:val="16"/>
                <w:szCs w:val="16"/>
              </w:rPr>
              <w:t>Intervenir 3.</w:t>
            </w:r>
            <w:r w:rsidRPr="2EA4851C" w:rsidR="68453E21">
              <w:rPr>
                <w:sz w:val="16"/>
                <w:szCs w:val="16"/>
              </w:rPr>
              <w:t>2</w:t>
            </w:r>
            <w:r w:rsidRPr="2EA4851C" w:rsidR="00B5433C">
              <w:rPr>
                <w:sz w:val="16"/>
                <w:szCs w:val="16"/>
              </w:rPr>
              <w:t>00 metros lineales de Ciclo-infraestructura con acciones de construcción y/o conservación.</w:t>
            </w:r>
          </w:p>
        </w:tc>
        <w:tc>
          <w:tcPr>
            <w:tcW w:w="1873" w:type="dxa"/>
            <w:tcMar/>
          </w:tcPr>
          <w:p w:rsidR="00A13A48" w:rsidRDefault="00B5433C" w14:paraId="521FFC90" wp14:textId="77777777">
            <w:pPr>
              <w:rPr>
                <w:rFonts w:ascii="Arial Narrow" w:hAnsi="Arial Narrow" w:eastAsia="Arial Narrow" w:cs="Arial Narrow"/>
                <w:sz w:val="20"/>
                <w:szCs w:val="20"/>
              </w:rPr>
            </w:pPr>
            <w:r>
              <w:rPr>
                <w:rFonts w:ascii="Arial Narrow" w:hAnsi="Arial Narrow" w:eastAsia="Arial Narrow" w:cs="Arial Narrow"/>
                <w:sz w:val="20"/>
                <w:szCs w:val="20"/>
              </w:rPr>
              <w:t xml:space="preserve">Metros </w:t>
            </w:r>
            <w:r>
              <w:rPr>
                <w:rFonts w:ascii="Arial Narrow" w:hAnsi="Arial Narrow" w:eastAsia="Arial Narrow" w:cs="Arial Narrow"/>
                <w:sz w:val="20"/>
                <w:szCs w:val="20"/>
              </w:rPr>
              <w:t>lineales construidos y/o conservados de Ciclo-infraestructura</w:t>
            </w:r>
          </w:p>
        </w:tc>
      </w:tr>
    </w:tbl>
    <w:p xmlns:wp14="http://schemas.microsoft.com/office/word/2010/wordml" w:rsidR="00A13A48" w:rsidRDefault="00A13A48" w14:paraId="47341341" wp14:textId="77777777">
      <w:pPr>
        <w:rPr>
          <w:color w:val="FF0000"/>
          <w:sz w:val="20"/>
          <w:szCs w:val="20"/>
        </w:rPr>
      </w:pPr>
    </w:p>
    <w:p xmlns:wp14="http://schemas.microsoft.com/office/word/2010/wordml" w:rsidR="00A13A48" w:rsidRDefault="00A13A48" w14:paraId="42EF2083" wp14:textId="77777777">
      <w:pPr>
        <w:rPr>
          <w:i/>
          <w:sz w:val="20"/>
          <w:szCs w:val="20"/>
        </w:rPr>
      </w:pPr>
    </w:p>
    <w:p xmlns:wp14="http://schemas.microsoft.com/office/word/2010/wordml" w:rsidR="00A13A48" w:rsidRDefault="00B5433C" w14:paraId="7BD81672" wp14:textId="77777777">
      <w:pPr>
        <w:pStyle w:val="Subttulo"/>
        <w:numPr>
          <w:ilvl w:val="0"/>
          <w:numId w:val="13"/>
        </w:numPr>
        <w:rPr>
          <w:rFonts w:ascii="Arial" w:hAnsi="Arial" w:eastAsia="Arial" w:cs="Arial"/>
          <w:sz w:val="20"/>
          <w:szCs w:val="20"/>
        </w:rPr>
      </w:pPr>
      <w:bookmarkStart w:name="_2s8eyo1" w:colFirst="0" w:colLast="0" w:id="9"/>
      <w:bookmarkEnd w:id="9"/>
      <w:r>
        <w:rPr>
          <w:rFonts w:ascii="Arial" w:hAnsi="Arial" w:eastAsia="Arial" w:cs="Arial"/>
          <w:sz w:val="20"/>
          <w:szCs w:val="20"/>
        </w:rPr>
        <w:t>RESULTADOS E IMPACTOS DEL PROYECTO</w:t>
      </w:r>
    </w:p>
    <w:p xmlns:wp14="http://schemas.microsoft.com/office/word/2010/wordml" w:rsidR="00A13A48" w:rsidRDefault="00A13A48" w14:paraId="7B40C951" wp14:textId="77777777">
      <w:pPr>
        <w:pStyle w:val="Subttulo"/>
        <w:ind w:firstLine="0"/>
        <w:rPr>
          <w:rFonts w:ascii="Arial" w:hAnsi="Arial" w:eastAsia="Arial" w:cs="Arial"/>
          <w:sz w:val="20"/>
          <w:szCs w:val="20"/>
        </w:rPr>
      </w:pPr>
    </w:p>
    <w:tbl>
      <w:tblPr>
        <w:tblStyle w:val="af"/>
        <w:tblW w:w="10184"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184"/>
      </w:tblGrid>
      <w:tr xmlns:wp14="http://schemas.microsoft.com/office/word/2010/wordml" w:rsidR="00A13A48" w:rsidTr="2EA4851C" w14:paraId="167947B6" wp14:textId="77777777">
        <w:trPr>
          <w:trHeight w:val="1020"/>
          <w:jc w:val="center"/>
        </w:trPr>
        <w:tc>
          <w:tcPr>
            <w:tcW w:w="10184" w:type="dxa"/>
            <w:shd w:val="clear" w:color="auto" w:fill="DBDBDB"/>
            <w:tcMar/>
          </w:tcPr>
          <w:p w:rsidR="00A13A48" w:rsidRDefault="00A13A48" w14:paraId="4B4D7232" wp14:textId="77777777">
            <w:pPr>
              <w:ind w:left="360"/>
              <w:rPr>
                <w:b/>
                <w:sz w:val="20"/>
                <w:szCs w:val="20"/>
              </w:rPr>
            </w:pPr>
          </w:p>
          <w:p w:rsidR="00A13A48" w:rsidRDefault="00B5433C" w14:paraId="5A3ABF5A" wp14:textId="77777777">
            <w:pPr>
              <w:pStyle w:val="Subttulo"/>
              <w:ind w:left="762" w:hanging="402"/>
              <w:rPr>
                <w:rFonts w:ascii="Arial" w:hAnsi="Arial" w:eastAsia="Arial" w:cs="Arial"/>
                <w:sz w:val="20"/>
                <w:szCs w:val="20"/>
              </w:rPr>
            </w:pPr>
            <w:r>
              <w:rPr>
                <w:rFonts w:ascii="Arial" w:hAnsi="Arial" w:eastAsia="Arial" w:cs="Arial"/>
                <w:sz w:val="20"/>
                <w:szCs w:val="20"/>
              </w:rPr>
              <w:t>RESULTADOS E IMPACTOS DEL PROYECTO</w:t>
            </w:r>
          </w:p>
          <w:p w:rsidR="00A13A48" w:rsidRDefault="00A13A48" w14:paraId="2093CA67" wp14:textId="77777777">
            <w:pPr>
              <w:ind w:left="360"/>
              <w:rPr>
                <w:sz w:val="20"/>
                <w:szCs w:val="20"/>
              </w:rPr>
            </w:pPr>
          </w:p>
          <w:p w:rsidR="00A13A48" w:rsidRDefault="00B5433C" w14:paraId="16E77CC8" wp14:textId="77777777">
            <w:pPr>
              <w:ind w:left="360"/>
              <w:rPr>
                <w:i/>
                <w:sz w:val="20"/>
                <w:szCs w:val="20"/>
              </w:rPr>
            </w:pPr>
            <w:r>
              <w:rPr>
                <w:i/>
                <w:sz w:val="20"/>
                <w:szCs w:val="20"/>
              </w:rPr>
              <w:t xml:space="preserve">Ingrese los </w:t>
            </w:r>
            <w:r>
              <w:rPr>
                <w:b/>
                <w:i/>
                <w:sz w:val="20"/>
                <w:szCs w:val="20"/>
              </w:rPr>
              <w:t xml:space="preserve">resultados </w:t>
            </w:r>
            <w:r>
              <w:rPr>
                <w:i/>
                <w:sz w:val="20"/>
                <w:szCs w:val="20"/>
              </w:rPr>
              <w:t>puntuales que se espera obtener con el proyecto en términos de los beneficios generados.</w:t>
            </w:r>
          </w:p>
          <w:p w:rsidR="00A13A48" w:rsidRDefault="00A13A48" w14:paraId="2503B197" wp14:textId="77777777">
            <w:pPr>
              <w:ind w:left="360"/>
              <w:rPr>
                <w:sz w:val="20"/>
                <w:szCs w:val="20"/>
              </w:rPr>
            </w:pPr>
          </w:p>
        </w:tc>
      </w:tr>
      <w:tr xmlns:wp14="http://schemas.microsoft.com/office/word/2010/wordml" w:rsidR="00A13A48" w:rsidTr="2EA4851C" w14:paraId="305109C9" wp14:textId="77777777">
        <w:trPr>
          <w:trHeight w:val="1025"/>
          <w:jc w:val="center"/>
        </w:trPr>
        <w:tc>
          <w:tcPr>
            <w:tcW w:w="10184" w:type="dxa"/>
            <w:tcMar/>
            <w:vAlign w:val="center"/>
          </w:tcPr>
          <w:p w:rsidR="00A13A48" w:rsidRDefault="00A13A48" w14:paraId="38288749" wp14:textId="77777777">
            <w:pPr>
              <w:ind w:left="720"/>
              <w:jc w:val="left"/>
              <w:rPr>
                <w:rFonts w:ascii="Arial Narrow" w:hAnsi="Arial Narrow" w:eastAsia="Arial Narrow" w:cs="Arial Narrow"/>
                <w:b/>
                <w:i/>
                <w:sz w:val="18"/>
                <w:szCs w:val="18"/>
              </w:rPr>
            </w:pPr>
          </w:p>
          <w:p w:rsidR="00A13A48" w:rsidRDefault="00B5433C" w14:paraId="10853EE7" wp14:textId="77777777">
            <w:pPr>
              <w:ind w:left="708"/>
              <w:jc w:val="left"/>
              <w:rPr>
                <w:rFonts w:ascii="Arial Narrow" w:hAnsi="Arial Narrow" w:eastAsia="Arial Narrow" w:cs="Arial Narrow"/>
                <w:sz w:val="18"/>
                <w:szCs w:val="18"/>
              </w:rPr>
            </w:pPr>
            <w:r>
              <w:rPr>
                <w:rFonts w:ascii="Arial Narrow" w:hAnsi="Arial Narrow" w:eastAsia="Arial Narrow" w:cs="Arial Narrow"/>
                <w:b/>
                <w:sz w:val="18"/>
                <w:szCs w:val="18"/>
              </w:rPr>
              <w:t>Beneficios:</w:t>
            </w:r>
          </w:p>
          <w:p w:rsidR="00A13A48" w:rsidRDefault="00A13A48" w14:paraId="20BD9A1A" wp14:textId="77777777">
            <w:pPr>
              <w:ind w:left="708"/>
              <w:jc w:val="left"/>
              <w:rPr>
                <w:rFonts w:ascii="Arial Narrow" w:hAnsi="Arial Narrow" w:eastAsia="Arial Narrow" w:cs="Arial Narrow"/>
                <w:b/>
                <w:sz w:val="18"/>
                <w:szCs w:val="18"/>
              </w:rPr>
            </w:pPr>
          </w:p>
          <w:p w:rsidR="00A13A48" w:rsidRDefault="00B5433C" w14:paraId="471052F2" wp14:textId="1CCEAC44">
            <w:pPr>
              <w:rPr>
                <w:rFonts w:ascii="Arial Narrow" w:hAnsi="Arial Narrow" w:eastAsia="Arial Narrow" w:cs="Arial Narrow"/>
                <w:sz w:val="20"/>
                <w:szCs w:val="20"/>
              </w:rPr>
            </w:pPr>
            <w:r w:rsidRPr="2EA4851C" w:rsidR="00B5433C">
              <w:rPr>
                <w:rFonts w:ascii="Arial Narrow" w:hAnsi="Arial Narrow" w:eastAsia="Arial Narrow" w:cs="Arial Narrow"/>
                <w:sz w:val="20"/>
                <w:szCs w:val="20"/>
              </w:rPr>
              <w:t xml:space="preserve">Con la Construcción y/o mantenimiento y/o intervención de </w:t>
            </w:r>
            <w:r w:rsidRPr="2EA4851C" w:rsidR="03B199FC">
              <w:rPr>
                <w:rFonts w:ascii="Arial Narrow" w:hAnsi="Arial Narrow" w:eastAsia="Arial Narrow" w:cs="Arial Narrow"/>
                <w:sz w:val="20"/>
                <w:szCs w:val="20"/>
              </w:rPr>
              <w:t>4,43</w:t>
            </w:r>
            <w:r w:rsidRPr="2EA4851C" w:rsidR="00B5433C">
              <w:rPr>
                <w:rFonts w:ascii="Arial Narrow" w:hAnsi="Arial Narrow" w:eastAsia="Arial Narrow" w:cs="Arial Narrow"/>
                <w:sz w:val="20"/>
                <w:szCs w:val="20"/>
              </w:rPr>
              <w:t xml:space="preserve"> Kilómetros carril malla vial local, mejorara la calidad de vida de los residentes de la Localidad, garantizando una  movilidad segura y eficiente para el desplazamiento a las difere</w:t>
            </w:r>
            <w:r w:rsidRPr="2EA4851C" w:rsidR="00B5433C">
              <w:rPr>
                <w:rFonts w:ascii="Arial Narrow" w:hAnsi="Arial Narrow" w:eastAsia="Arial Narrow" w:cs="Arial Narrow"/>
                <w:sz w:val="20"/>
                <w:szCs w:val="20"/>
              </w:rPr>
              <w:t>ntes actividades de los usuarios, resaltando que con la construcción de ocho mil metros cuadrados  espacio público asociado se beneficiara la población en general además de los usuarios que tienen algún tipo  movilidad reducida, adicional a esto con la con</w:t>
            </w:r>
            <w:r w:rsidRPr="2EA4851C" w:rsidR="00B5433C">
              <w:rPr>
                <w:rFonts w:ascii="Arial Narrow" w:hAnsi="Arial Narrow" w:eastAsia="Arial Narrow" w:cs="Arial Narrow"/>
                <w:sz w:val="20"/>
                <w:szCs w:val="20"/>
              </w:rPr>
              <w:t xml:space="preserve">strucción de </w:t>
            </w:r>
            <w:r w:rsidRPr="2EA4851C" w:rsidR="3E849592">
              <w:rPr>
                <w:rFonts w:ascii="Arial Narrow" w:hAnsi="Arial Narrow" w:eastAsia="Arial Narrow" w:cs="Arial Narrow"/>
                <w:sz w:val="20"/>
                <w:szCs w:val="20"/>
              </w:rPr>
              <w:t xml:space="preserve">1532 </w:t>
            </w:r>
            <w:r w:rsidRPr="2EA4851C" w:rsidR="00B5433C">
              <w:rPr>
                <w:rFonts w:ascii="Arial Narrow" w:hAnsi="Arial Narrow" w:eastAsia="Arial Narrow" w:cs="Arial Narrow"/>
                <w:sz w:val="20"/>
                <w:szCs w:val="20"/>
              </w:rPr>
              <w:t xml:space="preserve">metros cuadrados de puentes vehiculares y/o peatonales de escala local sobre los cuerpos de agua aumentara las dinámicas de circulación y transporte de las zonas que se encuentran interconectadas por algún tipo de puente. Con el tiempo se </w:t>
            </w:r>
            <w:r w:rsidRPr="2EA4851C" w:rsidR="00B5433C">
              <w:rPr>
                <w:rFonts w:ascii="Arial Narrow" w:hAnsi="Arial Narrow" w:eastAsia="Arial Narrow" w:cs="Arial Narrow"/>
                <w:sz w:val="20"/>
                <w:szCs w:val="20"/>
              </w:rPr>
              <w:t>ha visto la necesidad del desplazamiento más amable con el medio ambiente, incentivando el recorrido peatonal y en bicicleta de la ciudadanía por esos se propone 3</w:t>
            </w:r>
            <w:r w:rsidRPr="2EA4851C" w:rsidR="58E28259">
              <w:rPr>
                <w:rFonts w:ascii="Arial Narrow" w:hAnsi="Arial Narrow" w:eastAsia="Arial Narrow" w:cs="Arial Narrow"/>
                <w:sz w:val="20"/>
                <w:szCs w:val="20"/>
              </w:rPr>
              <w:t>2</w:t>
            </w:r>
            <w:r w:rsidRPr="2EA4851C" w:rsidR="00B5433C">
              <w:rPr>
                <w:rFonts w:ascii="Arial Narrow" w:hAnsi="Arial Narrow" w:eastAsia="Arial Narrow" w:cs="Arial Narrow"/>
                <w:sz w:val="20"/>
                <w:szCs w:val="20"/>
              </w:rPr>
              <w:t>00 metros lineales de Ciclo rutas en el sector, garantizando la interconexión con la infraes</w:t>
            </w:r>
            <w:r w:rsidRPr="2EA4851C" w:rsidR="00B5433C">
              <w:rPr>
                <w:rFonts w:ascii="Arial Narrow" w:hAnsi="Arial Narrow" w:eastAsia="Arial Narrow" w:cs="Arial Narrow"/>
                <w:sz w:val="20"/>
                <w:szCs w:val="20"/>
              </w:rPr>
              <w:t>tructura existente de la ciudad para el desplazamiento en bicicleta.</w:t>
            </w:r>
          </w:p>
          <w:p w:rsidR="00A13A48" w:rsidRDefault="00A13A48" w14:paraId="0C136CF1" wp14:textId="77777777">
            <w:pPr>
              <w:rPr>
                <w:rFonts w:ascii="Arial Narrow" w:hAnsi="Arial Narrow" w:eastAsia="Arial Narrow" w:cs="Arial Narrow"/>
                <w:sz w:val="20"/>
                <w:szCs w:val="20"/>
              </w:rPr>
            </w:pPr>
          </w:p>
          <w:p w:rsidR="00A13A48" w:rsidRDefault="00A13A48" w14:paraId="0A392C6A" wp14:textId="77777777">
            <w:pPr>
              <w:rPr>
                <w:rFonts w:ascii="Arial Narrow" w:hAnsi="Arial Narrow" w:eastAsia="Arial Narrow" w:cs="Arial Narrow"/>
                <w:b/>
                <w:sz w:val="18"/>
                <w:szCs w:val="18"/>
              </w:rPr>
            </w:pPr>
          </w:p>
        </w:tc>
      </w:tr>
      <w:tr xmlns:wp14="http://schemas.microsoft.com/office/word/2010/wordml" w:rsidR="00A13A48" w:rsidTr="2EA4851C" w14:paraId="47DC79DA" wp14:textId="77777777">
        <w:trPr>
          <w:trHeight w:val="57"/>
          <w:jc w:val="center"/>
        </w:trPr>
        <w:tc>
          <w:tcPr>
            <w:tcW w:w="10184" w:type="dxa"/>
            <w:tcMar/>
            <w:vAlign w:val="center"/>
          </w:tcPr>
          <w:p w:rsidR="00A13A48" w:rsidRDefault="00A13A48" w14:paraId="290583F9" wp14:textId="77777777">
            <w:pPr>
              <w:ind w:left="720"/>
              <w:jc w:val="left"/>
              <w:rPr>
                <w:rFonts w:ascii="Arial Narrow" w:hAnsi="Arial Narrow" w:eastAsia="Arial Narrow" w:cs="Arial Narrow"/>
                <w:b/>
                <w:sz w:val="18"/>
                <w:szCs w:val="18"/>
              </w:rPr>
            </w:pPr>
          </w:p>
          <w:p w:rsidR="00A13A48" w:rsidRDefault="00B5433C" w14:paraId="2693F6BB" wp14:textId="77777777">
            <w:pPr>
              <w:ind w:left="708"/>
              <w:jc w:val="left"/>
              <w:rPr>
                <w:rFonts w:ascii="Arial Narrow" w:hAnsi="Arial Narrow" w:eastAsia="Arial Narrow" w:cs="Arial Narrow"/>
                <w:sz w:val="18"/>
                <w:szCs w:val="18"/>
              </w:rPr>
            </w:pPr>
            <w:r>
              <w:rPr>
                <w:rFonts w:ascii="Arial Narrow" w:hAnsi="Arial Narrow" w:eastAsia="Arial Narrow" w:cs="Arial Narrow"/>
                <w:b/>
                <w:sz w:val="18"/>
                <w:szCs w:val="18"/>
              </w:rPr>
              <w:t xml:space="preserve">Impactos (impactos positivos o negativos que se producirán indirectamente): </w:t>
            </w:r>
          </w:p>
          <w:p w:rsidR="00A13A48" w:rsidRDefault="00A13A48" w14:paraId="68F21D90" wp14:textId="77777777">
            <w:pPr>
              <w:rPr>
                <w:rFonts w:ascii="Arial Narrow" w:hAnsi="Arial Narrow" w:eastAsia="Arial Narrow" w:cs="Arial Narrow"/>
                <w:b/>
                <w:sz w:val="18"/>
                <w:szCs w:val="18"/>
              </w:rPr>
            </w:pPr>
          </w:p>
          <w:p w:rsidR="00A13A48" w:rsidRDefault="00B5433C" w14:paraId="7790BB28" wp14:textId="77777777">
            <w:pPr>
              <w:jc w:val="left"/>
              <w:rPr>
                <w:rFonts w:ascii="Arial Narrow" w:hAnsi="Arial Narrow" w:eastAsia="Arial Narrow" w:cs="Arial Narrow"/>
                <w:sz w:val="18"/>
                <w:szCs w:val="18"/>
              </w:rPr>
            </w:pPr>
            <w:r>
              <w:rPr>
                <w:rFonts w:ascii="Arial Narrow" w:hAnsi="Arial Narrow" w:eastAsia="Arial Narrow" w:cs="Arial Narrow"/>
                <w:sz w:val="18"/>
                <w:szCs w:val="18"/>
              </w:rPr>
              <w:t>Los impactos positivos se destacan en Mejorar la calidad de vida de los habitantes de la localidad 4 de San Cristóbal, Ya que realizando cambios como   mejorar la movilidad y la conectividad de sus habitantes y el acceso a sus viviendas de una manera digna</w:t>
            </w:r>
            <w:r>
              <w:rPr>
                <w:rFonts w:ascii="Arial Narrow" w:hAnsi="Arial Narrow" w:eastAsia="Arial Narrow" w:cs="Arial Narrow"/>
                <w:sz w:val="18"/>
                <w:szCs w:val="18"/>
              </w:rPr>
              <w:t xml:space="preserve"> y segura; se destacan como cambios que contribuyen a la calidad de vida de un ciudadano.</w:t>
            </w:r>
          </w:p>
          <w:p w:rsidR="00A13A48" w:rsidRDefault="00B5433C" w14:paraId="58F3F24B" wp14:textId="77777777">
            <w:pPr>
              <w:jc w:val="left"/>
              <w:rPr>
                <w:rFonts w:ascii="Arial Narrow" w:hAnsi="Arial Narrow" w:eastAsia="Arial Narrow" w:cs="Arial Narrow"/>
                <w:b/>
                <w:sz w:val="18"/>
                <w:szCs w:val="18"/>
              </w:rPr>
            </w:pPr>
            <w:r>
              <w:rPr>
                <w:rFonts w:ascii="Arial Narrow" w:hAnsi="Arial Narrow" w:eastAsia="Arial Narrow" w:cs="Arial Narrow"/>
                <w:sz w:val="18"/>
                <w:szCs w:val="18"/>
              </w:rPr>
              <w:t>Con respecto a los impactos negativos se evidencia la afectación indirecta, del comercio y la circulación vehicular y peatonal, durante las etapas de obra de los cont</w:t>
            </w:r>
            <w:r>
              <w:rPr>
                <w:rFonts w:ascii="Arial Narrow" w:hAnsi="Arial Narrow" w:eastAsia="Arial Narrow" w:cs="Arial Narrow"/>
                <w:sz w:val="18"/>
                <w:szCs w:val="18"/>
              </w:rPr>
              <w:t>ratos, impacto que se ha mitigado con los planes de manejo de tránsito y la socialización con la comunidad, proyectando que son acciones que buscan mejorar la calidad de vida de los habitantes.</w:t>
            </w:r>
          </w:p>
          <w:p w:rsidR="00A13A48" w:rsidRDefault="00A13A48" w14:paraId="13C326F3" wp14:textId="77777777">
            <w:pPr>
              <w:jc w:val="left"/>
              <w:rPr>
                <w:rFonts w:ascii="Arial Narrow" w:hAnsi="Arial Narrow" w:eastAsia="Arial Narrow" w:cs="Arial Narrow"/>
                <w:b/>
                <w:sz w:val="18"/>
                <w:szCs w:val="18"/>
              </w:rPr>
            </w:pPr>
          </w:p>
        </w:tc>
      </w:tr>
    </w:tbl>
    <w:p xmlns:wp14="http://schemas.microsoft.com/office/word/2010/wordml" w:rsidR="00A13A48" w:rsidRDefault="00A13A48" w14:paraId="4853B841" wp14:textId="77777777">
      <w:pPr>
        <w:pStyle w:val="Subttulo"/>
        <w:rPr>
          <w:rFonts w:ascii="Arial" w:hAnsi="Arial" w:eastAsia="Arial" w:cs="Arial"/>
          <w:sz w:val="20"/>
          <w:szCs w:val="20"/>
        </w:rPr>
      </w:pPr>
    </w:p>
    <w:p xmlns:wp14="http://schemas.microsoft.com/office/word/2010/wordml" w:rsidR="00A13A48" w:rsidRDefault="00A13A48" w14:paraId="50125231" wp14:textId="77777777">
      <w:pPr>
        <w:pStyle w:val="Subttulo"/>
        <w:rPr>
          <w:rFonts w:ascii="Arial" w:hAnsi="Arial" w:eastAsia="Arial" w:cs="Arial"/>
          <w:sz w:val="20"/>
          <w:szCs w:val="20"/>
        </w:rPr>
      </w:pPr>
    </w:p>
    <w:p xmlns:wp14="http://schemas.microsoft.com/office/word/2010/wordml" w:rsidR="00A13A48" w:rsidRDefault="00B5433C" w14:paraId="5D69F09B" wp14:textId="77777777">
      <w:pPr>
        <w:pStyle w:val="Subttulo"/>
        <w:numPr>
          <w:ilvl w:val="0"/>
          <w:numId w:val="13"/>
        </w:numPr>
        <w:rPr>
          <w:rFonts w:ascii="Arial" w:hAnsi="Arial" w:eastAsia="Arial" w:cs="Arial"/>
          <w:sz w:val="20"/>
          <w:szCs w:val="20"/>
        </w:rPr>
      </w:pPr>
      <w:r>
        <w:rPr>
          <w:rFonts w:ascii="Arial" w:hAnsi="Arial" w:eastAsia="Arial" w:cs="Arial"/>
          <w:sz w:val="20"/>
          <w:szCs w:val="20"/>
        </w:rPr>
        <w:t>HOJA DE VIDA DEL PROYECTO</w:t>
      </w:r>
    </w:p>
    <w:p xmlns:wp14="http://schemas.microsoft.com/office/word/2010/wordml" w:rsidR="00A13A48" w:rsidRDefault="00A13A48" w14:paraId="5A25747A" wp14:textId="77777777">
      <w:pPr>
        <w:pStyle w:val="Subttulo"/>
        <w:rPr>
          <w:rFonts w:ascii="Arial" w:hAnsi="Arial" w:eastAsia="Arial" w:cs="Arial"/>
          <w:sz w:val="20"/>
          <w:szCs w:val="20"/>
        </w:rPr>
      </w:pPr>
    </w:p>
    <w:p xmlns:wp14="http://schemas.microsoft.com/office/word/2010/wordml" w:rsidR="00A13A48" w:rsidRDefault="00A13A48" w14:paraId="09B8D95D" wp14:textId="77777777">
      <w:pPr>
        <w:pStyle w:val="Subttulo"/>
        <w:rPr>
          <w:rFonts w:ascii="Arial" w:hAnsi="Arial" w:eastAsia="Arial" w:cs="Arial"/>
          <w:sz w:val="20"/>
          <w:szCs w:val="20"/>
        </w:rPr>
      </w:pPr>
    </w:p>
    <w:tbl>
      <w:tblPr>
        <w:tblStyle w:val="af0"/>
        <w:tblW w:w="10078"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78"/>
      </w:tblGrid>
      <w:tr xmlns:wp14="http://schemas.microsoft.com/office/word/2010/wordml" w:rsidR="00A13A48" w:rsidTr="2EA4851C" w14:paraId="51EB91CC" wp14:textId="77777777">
        <w:trPr>
          <w:jc w:val="center"/>
        </w:trPr>
        <w:tc>
          <w:tcPr>
            <w:tcW w:w="10078" w:type="dxa"/>
            <w:shd w:val="clear" w:color="auto" w:fill="DBDBDB"/>
            <w:tcMar/>
          </w:tcPr>
          <w:p w:rsidR="00A13A48" w:rsidRDefault="00A13A48" w14:paraId="78BEFD2A" wp14:textId="77777777">
            <w:pPr>
              <w:ind w:left="360"/>
              <w:rPr>
                <w:b/>
                <w:sz w:val="20"/>
                <w:szCs w:val="20"/>
              </w:rPr>
            </w:pPr>
          </w:p>
          <w:p w:rsidR="00A13A48" w:rsidRDefault="00B5433C" w14:paraId="41EFC909" wp14:textId="77777777">
            <w:pPr>
              <w:ind w:left="360"/>
              <w:jc w:val="left"/>
              <w:rPr>
                <w:b/>
                <w:sz w:val="20"/>
                <w:szCs w:val="20"/>
              </w:rPr>
            </w:pPr>
            <w:r>
              <w:rPr>
                <w:b/>
                <w:sz w:val="20"/>
                <w:szCs w:val="20"/>
              </w:rPr>
              <w:t>VIABILIDAD Y ACTUALIZACIONES</w:t>
            </w:r>
          </w:p>
          <w:p w:rsidR="00A13A48" w:rsidRDefault="00B5433C" w14:paraId="6D7DD5B6" wp14:textId="77777777">
            <w:pPr>
              <w:ind w:left="360"/>
              <w:rPr>
                <w:i/>
                <w:sz w:val="20"/>
                <w:szCs w:val="20"/>
              </w:rPr>
            </w:pPr>
            <w:r>
              <w:rPr>
                <w:i/>
                <w:sz w:val="20"/>
                <w:szCs w:val="20"/>
              </w:rPr>
              <w:t xml:space="preserve">Especifique los aspectos relevantes del proyecto, que deban tenerse en cuenta para la formulación y ejecución del mismo. </w:t>
            </w:r>
          </w:p>
          <w:p w:rsidR="00A13A48" w:rsidRDefault="00A13A48" w14:paraId="27A76422" wp14:textId="77777777">
            <w:pPr>
              <w:rPr>
                <w:sz w:val="20"/>
                <w:szCs w:val="20"/>
              </w:rPr>
            </w:pPr>
          </w:p>
        </w:tc>
      </w:tr>
      <w:tr xmlns:wp14="http://schemas.microsoft.com/office/word/2010/wordml" w:rsidR="00A13A48" w:rsidTr="2EA4851C" w14:paraId="08769703" wp14:textId="77777777">
        <w:trPr>
          <w:jc w:val="center"/>
        </w:trPr>
        <w:tc>
          <w:tcPr>
            <w:tcW w:w="10078" w:type="dxa"/>
            <w:tcMar/>
            <w:vAlign w:val="center"/>
          </w:tcPr>
          <w:p w:rsidR="00A13A48" w:rsidRDefault="00A13A48" w14:paraId="49206A88" wp14:textId="77777777">
            <w:pPr>
              <w:ind w:left="708"/>
              <w:jc w:val="left"/>
              <w:rPr>
                <w:b/>
                <w:sz w:val="20"/>
                <w:szCs w:val="20"/>
              </w:rPr>
            </w:pPr>
          </w:p>
          <w:p w:rsidR="00A13A48" w:rsidRDefault="00A13A48" w14:paraId="67B7A70C" wp14:textId="77777777">
            <w:pPr>
              <w:ind w:left="708"/>
              <w:jc w:val="left"/>
              <w:rPr>
                <w:b/>
                <w:sz w:val="20"/>
                <w:szCs w:val="20"/>
              </w:rPr>
            </w:pPr>
          </w:p>
          <w:p w:rsidR="00A13A48" w:rsidP="488F58A9" w:rsidRDefault="00B5433C" w14:paraId="50657E9E" wp14:textId="33D838DE">
            <w:pPr>
              <w:ind w:left="708"/>
              <w:jc w:val="left"/>
              <w:rPr>
                <w:b w:val="1"/>
                <w:bCs w:val="1"/>
                <w:color w:val="000000"/>
                <w:sz w:val="20"/>
                <w:szCs w:val="20"/>
              </w:rPr>
            </w:pPr>
            <w:r w:rsidRPr="488F58A9" w:rsidR="6121C1A5">
              <w:rPr>
                <w:b w:val="1"/>
                <w:bCs w:val="1"/>
                <w:color w:val="000000" w:themeColor="text1" w:themeTint="FF" w:themeShade="FF"/>
                <w:sz w:val="20"/>
                <w:szCs w:val="20"/>
              </w:rPr>
              <w:t>(13/11/2020): INSCRITO</w:t>
            </w:r>
          </w:p>
          <w:p w:rsidR="00A13A48" w:rsidRDefault="00A13A48" w14:paraId="71887C79" wp14:textId="77777777">
            <w:pPr>
              <w:ind w:left="708"/>
              <w:jc w:val="left"/>
              <w:rPr>
                <w:b/>
                <w:sz w:val="20"/>
                <w:szCs w:val="20"/>
              </w:rPr>
            </w:pPr>
          </w:p>
          <w:p w:rsidR="00A13A48" w:rsidRDefault="00B5433C" w14:paraId="6701FB08" wp14:textId="77777777">
            <w:pPr>
              <w:ind w:left="708"/>
              <w:jc w:val="left"/>
              <w:rPr>
                <w:rFonts w:ascii="Arial Narrow" w:hAnsi="Arial Narrow" w:eastAsia="Arial Narrow" w:cs="Arial Narrow"/>
                <w:sz w:val="20"/>
                <w:szCs w:val="20"/>
              </w:rPr>
            </w:pPr>
            <w:r>
              <w:rPr>
                <w:rFonts w:ascii="Arial Narrow" w:hAnsi="Arial Narrow" w:eastAsia="Arial Narrow" w:cs="Arial Narrow"/>
                <w:b/>
                <w:sz w:val="20"/>
                <w:szCs w:val="20"/>
              </w:rPr>
              <w:t>(26/01/2021): REGISTRO</w:t>
            </w:r>
          </w:p>
          <w:p w:rsidR="00A13A48" w:rsidRDefault="00A13A48" w14:paraId="3B7FD67C" wp14:textId="77777777">
            <w:pPr>
              <w:ind w:left="708"/>
              <w:jc w:val="left"/>
              <w:rPr>
                <w:b/>
                <w:sz w:val="20"/>
                <w:szCs w:val="20"/>
              </w:rPr>
            </w:pPr>
          </w:p>
          <w:p w:rsidR="00A13A48" w:rsidRDefault="00B5433C" w14:paraId="6BB1D26D" wp14:textId="77777777">
            <w:pPr>
              <w:pBdr>
                <w:top w:val="nil"/>
                <w:left w:val="nil"/>
                <w:bottom w:val="nil"/>
                <w:right w:val="nil"/>
                <w:between w:val="nil"/>
              </w:pBdr>
              <w:ind w:left="705"/>
              <w:rPr>
                <w:rFonts w:ascii="Arial Narrow" w:hAnsi="Arial Narrow" w:eastAsia="Arial Narrow" w:cs="Arial Narrow"/>
                <w:b/>
                <w:color w:val="000000"/>
                <w:sz w:val="20"/>
                <w:szCs w:val="20"/>
              </w:rPr>
            </w:pPr>
            <w:r>
              <w:rPr>
                <w:rFonts w:ascii="Arial Narrow" w:hAnsi="Arial Narrow" w:eastAsia="Arial Narrow" w:cs="Arial Narrow"/>
                <w:b/>
                <w:color w:val="000000"/>
                <w:sz w:val="20"/>
                <w:szCs w:val="20"/>
              </w:rPr>
              <w:t>ACTUALIZACIONES</w:t>
            </w:r>
            <w:bookmarkStart w:name="_GoBack" w:id="10"/>
            <w:bookmarkEnd w:id="10"/>
          </w:p>
          <w:p w:rsidR="00A13A48" w:rsidRDefault="00A13A48" w14:paraId="38D6B9B6" wp14:textId="77777777">
            <w:pPr>
              <w:pBdr>
                <w:top w:val="nil"/>
                <w:left w:val="nil"/>
                <w:bottom w:val="nil"/>
                <w:right w:val="nil"/>
                <w:between w:val="nil"/>
              </w:pBdr>
              <w:ind w:left="705"/>
              <w:rPr>
                <w:rFonts w:ascii="Arial Narrow" w:hAnsi="Arial Narrow" w:eastAsia="Arial Narrow" w:cs="Arial Narrow"/>
                <w:b/>
                <w:color w:val="000000"/>
                <w:sz w:val="20"/>
                <w:szCs w:val="20"/>
              </w:rPr>
            </w:pPr>
          </w:p>
          <w:p w:rsidR="00A13A48" w:rsidRDefault="00B5433C" w14:paraId="5BE2A0A2" wp14:textId="77777777">
            <w:pPr>
              <w:pBdr>
                <w:top w:val="nil"/>
                <w:left w:val="nil"/>
                <w:bottom w:val="nil"/>
                <w:right w:val="nil"/>
                <w:between w:val="nil"/>
              </w:pBdr>
              <w:ind w:left="705"/>
              <w:rPr>
                <w:rFonts w:ascii="Quattrocento Sans" w:hAnsi="Quattrocento Sans" w:eastAsia="Quattrocento Sans" w:cs="Quattrocento Sans"/>
                <w:color w:val="000000"/>
                <w:sz w:val="18"/>
                <w:szCs w:val="18"/>
              </w:rPr>
            </w:pPr>
            <w:r>
              <w:rPr>
                <w:rFonts w:ascii="Arial Narrow" w:hAnsi="Arial Narrow" w:eastAsia="Arial Narrow" w:cs="Arial Narrow"/>
                <w:b/>
                <w:color w:val="000000"/>
                <w:sz w:val="20"/>
                <w:szCs w:val="20"/>
              </w:rPr>
              <w:t xml:space="preserve">10/12/2021: </w:t>
            </w:r>
            <w:r>
              <w:rPr>
                <w:rFonts w:ascii="Arial Narrow" w:hAnsi="Arial Narrow" w:eastAsia="Arial Narrow" w:cs="Arial Narrow"/>
                <w:color w:val="000000"/>
                <w:sz w:val="20"/>
                <w:szCs w:val="20"/>
              </w:rPr>
              <w:t>Se ajusta el presupuesto de la vigencia 2021, por traslado de recursos al proyecto 1871 por valor de $3.806.538.689 a la meta “Intervenir 2,5 Kilómetros-carril de malla vial urbana (local y/o intermedia) con acciones de construcción y/o conservación.”. Res</w:t>
            </w:r>
            <w:r>
              <w:rPr>
                <w:rFonts w:ascii="Arial Narrow" w:hAnsi="Arial Narrow" w:eastAsia="Arial Narrow" w:cs="Arial Narrow"/>
                <w:color w:val="000000"/>
                <w:sz w:val="20"/>
                <w:szCs w:val="20"/>
              </w:rPr>
              <w:t>ponsable Estefanía Martínez. Equipo de planeación. </w:t>
            </w:r>
          </w:p>
          <w:p w:rsidR="00A13A48" w:rsidRDefault="00B5433C" w14:paraId="63E4A9CD" wp14:textId="77777777">
            <w:pPr>
              <w:pBdr>
                <w:top w:val="nil"/>
                <w:left w:val="nil"/>
                <w:bottom w:val="nil"/>
                <w:right w:val="nil"/>
                <w:between w:val="nil"/>
              </w:pBdr>
              <w:ind w:left="705"/>
              <w:rPr>
                <w:rFonts w:ascii="Quattrocento Sans" w:hAnsi="Quattrocento Sans" w:eastAsia="Quattrocento Sans" w:cs="Quattrocento Sans"/>
                <w:color w:val="000000"/>
                <w:sz w:val="18"/>
                <w:szCs w:val="18"/>
              </w:rPr>
            </w:pPr>
            <w:r>
              <w:rPr>
                <w:rFonts w:ascii="Arial Narrow" w:hAnsi="Arial Narrow" w:eastAsia="Arial Narrow" w:cs="Arial Narrow"/>
                <w:color w:val="000000"/>
                <w:sz w:val="20"/>
                <w:szCs w:val="20"/>
              </w:rPr>
              <w:t> </w:t>
            </w:r>
          </w:p>
          <w:p w:rsidR="00A13A48" w:rsidRDefault="00B5433C" w14:paraId="7F4F50EE" wp14:textId="77777777">
            <w:pPr>
              <w:pBdr>
                <w:top w:val="nil"/>
                <w:left w:val="nil"/>
                <w:bottom w:val="nil"/>
                <w:right w:val="nil"/>
                <w:between w:val="nil"/>
              </w:pBdr>
              <w:ind w:left="705"/>
              <w:rPr>
                <w:rFonts w:ascii="Quattrocento Sans" w:hAnsi="Quattrocento Sans" w:eastAsia="Quattrocento Sans" w:cs="Quattrocento Sans"/>
                <w:color w:val="000000"/>
                <w:sz w:val="18"/>
                <w:szCs w:val="18"/>
              </w:rPr>
            </w:pPr>
            <w:r>
              <w:rPr>
                <w:rFonts w:ascii="Arial Narrow" w:hAnsi="Arial Narrow" w:eastAsia="Arial Narrow" w:cs="Arial Narrow"/>
                <w:b/>
                <w:color w:val="000000"/>
                <w:sz w:val="20"/>
                <w:szCs w:val="20"/>
              </w:rPr>
              <w:t>05/01/2022:</w:t>
            </w:r>
            <w:r>
              <w:rPr>
                <w:rFonts w:ascii="Arial Narrow" w:hAnsi="Arial Narrow" w:eastAsia="Arial Narrow" w:cs="Arial Narrow"/>
                <w:color w:val="000000"/>
                <w:sz w:val="20"/>
                <w:szCs w:val="20"/>
              </w:rPr>
              <w:t xml:space="preserve"> Se ajusta el presupuesto de la vigencia 2022.  Responsable Estefanía Martínez. Equipo de planeación. </w:t>
            </w:r>
          </w:p>
          <w:p w:rsidR="00A13A48" w:rsidRDefault="00A13A48" w14:paraId="22F860BB" wp14:textId="77777777">
            <w:pPr>
              <w:ind w:left="708"/>
              <w:jc w:val="left"/>
              <w:rPr>
                <w:b/>
                <w:sz w:val="20"/>
                <w:szCs w:val="20"/>
              </w:rPr>
            </w:pPr>
          </w:p>
          <w:p w:rsidRPr="00B77806" w:rsidR="00A13A48" w:rsidRDefault="00B77806" w14:paraId="15F80ABB" wp14:textId="77777777">
            <w:pPr>
              <w:ind w:left="708"/>
              <w:jc w:val="left"/>
              <w:rPr>
                <w:rFonts w:ascii="Arial Narrow" w:hAnsi="Arial Narrow" w:eastAsia="Arial Narrow" w:cs="Arial Narrow"/>
                <w:color w:val="000000"/>
                <w:sz w:val="20"/>
                <w:szCs w:val="20"/>
              </w:rPr>
            </w:pPr>
            <w:r w:rsidRPr="56926210" w:rsidR="447F6FDC">
              <w:rPr>
                <w:rFonts w:ascii="Arial Narrow" w:hAnsi="Arial Narrow" w:eastAsia="Arial Narrow" w:cs="Arial Narrow"/>
                <w:b w:val="1"/>
                <w:bCs w:val="1"/>
                <w:sz w:val="20"/>
                <w:szCs w:val="20"/>
              </w:rPr>
              <w:t>09/06/2022:</w:t>
            </w:r>
            <w:r w:rsidRPr="56926210" w:rsidR="447F6FDC">
              <w:rPr>
                <w:rFonts w:ascii="Arial Narrow" w:hAnsi="Arial Narrow" w:eastAsia="Arial Narrow" w:cs="Arial Narrow"/>
                <w:sz w:val="20"/>
                <w:szCs w:val="20"/>
              </w:rPr>
              <w:t xml:space="preserve"> Se ajusta el presupuesto de la vigencia 2022 de acuerdo a la inclusión de excedentes financieros. Responsable Diego Caballero Rojas. Equipo de infraestructura. </w:t>
            </w:r>
          </w:p>
          <w:p w:rsidR="56926210" w:rsidP="56926210" w:rsidRDefault="56926210" w14:paraId="5B5689B4" w14:textId="477184A1">
            <w:pPr>
              <w:pStyle w:val="Normal"/>
              <w:ind w:left="708"/>
              <w:jc w:val="left"/>
              <w:rPr>
                <w:rFonts w:ascii="Arial Narrow" w:hAnsi="Arial Narrow" w:eastAsia="Arial Narrow" w:cs="Arial Narrow"/>
                <w:sz w:val="20"/>
                <w:szCs w:val="20"/>
              </w:rPr>
            </w:pPr>
          </w:p>
          <w:p w:rsidR="07416FB3" w:rsidP="56926210" w:rsidRDefault="07416FB3" w14:paraId="3AEC825A" w14:textId="06596E4A">
            <w:pPr>
              <w:pStyle w:val="Normal"/>
              <w:bidi w:val="0"/>
              <w:spacing w:before="0" w:beforeAutospacing="off" w:after="0" w:afterAutospacing="off" w:line="259" w:lineRule="auto"/>
              <w:ind w:left="708" w:right="0"/>
              <w:contextualSpacing/>
              <w:jc w:val="left"/>
              <w:rPr>
                <w:rFonts w:ascii="Arial Narrow" w:hAnsi="Arial Narrow" w:eastAsia="Arial Narrow" w:cs="Arial Narrow"/>
                <w:b w:val="1"/>
                <w:bCs w:val="1"/>
                <w:noProof w:val="0"/>
                <w:sz w:val="20"/>
                <w:szCs w:val="20"/>
                <w:lang w:val="es-CO"/>
              </w:rPr>
            </w:pPr>
            <w:r w:rsidRPr="193D2E75" w:rsidR="07E67012">
              <w:rPr>
                <w:rFonts w:ascii="Arial Narrow" w:hAnsi="Arial Narrow" w:eastAsia="Arial Narrow" w:cs="Arial Narrow"/>
                <w:b w:val="1"/>
                <w:bCs w:val="1"/>
                <w:noProof w:val="0"/>
                <w:sz w:val="20"/>
                <w:szCs w:val="20"/>
                <w:lang w:val="es-CO"/>
              </w:rPr>
              <w:t xml:space="preserve">11/01/2023: </w:t>
            </w:r>
            <w:r w:rsidRPr="193D2E75" w:rsidR="07E67012">
              <w:rPr>
                <w:rFonts w:ascii="Arial Narrow" w:hAnsi="Arial Narrow" w:eastAsia="Arial Narrow" w:cs="Arial Narrow"/>
                <w:b w:val="0"/>
                <w:bCs w:val="0"/>
                <w:noProof w:val="0"/>
                <w:sz w:val="20"/>
                <w:szCs w:val="20"/>
                <w:lang w:val="es-CO"/>
              </w:rPr>
              <w:t>Se ajusta el presupuesto de la vigencia 2022, por movimiento de recursos entre metas, traslados presupuestales desde otros proyectos de inversión. Responsable de la actualización Diana Pilar García Huérfano - Equipo de Planeación.</w:t>
            </w:r>
          </w:p>
          <w:p w:rsidR="193D2E75" w:rsidP="193D2E75" w:rsidRDefault="193D2E75" w14:paraId="72B19D8C" w14:textId="711B6643">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p>
          <w:p w:rsidR="3A44ABD7" w:rsidP="193D2E75" w:rsidRDefault="3A44ABD7" w14:paraId="091A577C" w14:textId="5B413A54">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r w:rsidRPr="2EA4851C" w:rsidR="71863B13">
              <w:rPr>
                <w:rFonts w:ascii="Arial Narrow" w:hAnsi="Arial Narrow" w:eastAsia="Arial Narrow" w:cs="Arial Narrow"/>
                <w:b w:val="1"/>
                <w:bCs w:val="1"/>
                <w:noProof w:val="0"/>
                <w:sz w:val="20"/>
                <w:szCs w:val="20"/>
                <w:lang w:val="es-CO"/>
              </w:rPr>
              <w:t>13/03/2022:</w:t>
            </w:r>
            <w:r w:rsidRPr="2EA4851C" w:rsidR="71863B13">
              <w:rPr>
                <w:rFonts w:ascii="Arial Narrow" w:hAnsi="Arial Narrow" w:eastAsia="Arial Narrow" w:cs="Arial Narrow"/>
                <w:b w:val="0"/>
                <w:bCs w:val="0"/>
                <w:noProof w:val="0"/>
                <w:sz w:val="20"/>
                <w:szCs w:val="20"/>
                <w:lang w:val="es-CO"/>
              </w:rPr>
              <w:t xml:space="preserve"> Actualización del Componente Espacio público con la inclusión de las propuestas ciudadanas que obtuvieron mayor votación durante la segunda fase de Presupuestos Participativos. Ajuste de</w:t>
            </w:r>
            <w:r w:rsidRPr="2EA4851C" w:rsidR="71863B13">
              <w:rPr>
                <w:rFonts w:ascii="Arial Narrow" w:hAnsi="Arial Narrow" w:eastAsia="Arial Narrow" w:cs="Arial Narrow"/>
                <w:color w:val="000000" w:themeColor="text1" w:themeTint="FF" w:themeShade="FF"/>
                <w:sz w:val="20"/>
                <w:szCs w:val="20"/>
              </w:rPr>
              <w:t xml:space="preserve"> presupuesto de la vigencia 2023. R</w:t>
            </w:r>
            <w:r w:rsidRPr="2EA4851C" w:rsidR="71863B13">
              <w:rPr>
                <w:rFonts w:ascii="Arial Narrow" w:hAnsi="Arial Narrow" w:eastAsia="Arial Narrow" w:cs="Arial Narrow"/>
                <w:b w:val="0"/>
                <w:bCs w:val="0"/>
                <w:noProof w:val="0"/>
                <w:sz w:val="20"/>
                <w:szCs w:val="20"/>
                <w:lang w:val="es-CO"/>
              </w:rPr>
              <w:t>esponsable de la actualización Estefanía Martinez Melo - Equipo de Planeación.</w:t>
            </w:r>
          </w:p>
          <w:p w:rsidR="2EA4851C" w:rsidP="2EA4851C" w:rsidRDefault="2EA4851C" w14:paraId="668A0DFC" w14:textId="38D2AB04">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p>
          <w:p w:rsidR="3E554321" w:rsidP="2EA4851C" w:rsidRDefault="3E554321" w14:paraId="7BF9285A" w14:textId="471A2EDC">
            <w:pPr>
              <w:bidi w:val="0"/>
              <w:spacing w:beforeAutospacing="on" w:afterAutospacing="on"/>
              <w:ind w:left="705"/>
              <w:jc w:val="both"/>
              <w:rPr>
                <w:rFonts w:ascii="Arial Narrow" w:hAnsi="Arial Narrow" w:eastAsia="Arial Narrow" w:cs="Arial Narrow"/>
                <w:b w:val="0"/>
                <w:bCs w:val="0"/>
                <w:noProof w:val="0"/>
                <w:sz w:val="20"/>
                <w:szCs w:val="20"/>
                <w:lang w:val="es-ES"/>
              </w:rPr>
            </w:pPr>
            <w:r w:rsidRPr="2EA4851C" w:rsidR="3E554321">
              <w:rPr>
                <w:rFonts w:ascii="Arial Narrow" w:hAnsi="Arial Narrow" w:eastAsia="Arial Narrow" w:cs="Arial Narrow"/>
                <w:b w:val="1"/>
                <w:bCs w:val="1"/>
                <w:noProof w:val="0"/>
                <w:sz w:val="20"/>
                <w:szCs w:val="20"/>
                <w:lang w:val="es-CO"/>
              </w:rPr>
              <w:t>03/03/2023:</w:t>
            </w:r>
            <w:r w:rsidRPr="2EA4851C" w:rsidR="3E554321">
              <w:rPr>
                <w:rFonts w:ascii="Arial Narrow" w:hAnsi="Arial Narrow" w:eastAsia="Arial Narrow" w:cs="Arial Narrow"/>
                <w:b w:val="0"/>
                <w:bCs w:val="0"/>
                <w:noProof w:val="0"/>
                <w:sz w:val="20"/>
                <w:szCs w:val="20"/>
                <w:lang w:val="es-CO"/>
              </w:rPr>
              <w:t xml:space="preserve"> Se ajusta</w:t>
            </w:r>
            <w:r w:rsidRPr="2EA4851C" w:rsidR="554B789D">
              <w:rPr>
                <w:rFonts w:ascii="Arial Narrow" w:hAnsi="Arial Narrow" w:eastAsia="Arial Narrow" w:cs="Arial Narrow"/>
                <w:b w:val="0"/>
                <w:bCs w:val="0"/>
                <w:noProof w:val="0"/>
                <w:sz w:val="20"/>
                <w:szCs w:val="20"/>
                <w:lang w:val="es-CO"/>
              </w:rPr>
              <w:t>n</w:t>
            </w:r>
            <w:r w:rsidRPr="2EA4851C" w:rsidR="3E554321">
              <w:rPr>
                <w:rFonts w:ascii="Arial Narrow" w:hAnsi="Arial Narrow" w:eastAsia="Arial Narrow" w:cs="Arial Narrow"/>
                <w:b w:val="0"/>
                <w:bCs w:val="0"/>
                <w:noProof w:val="0"/>
                <w:sz w:val="20"/>
                <w:szCs w:val="20"/>
                <w:lang w:val="es-CO"/>
              </w:rPr>
              <w:t xml:space="preserve"> las magnitudes físicas de las metas PDL, una vez surtido el proceso de reprogramación y ajuste del Plan de Acción en el aplicativo </w:t>
            </w:r>
            <w:r w:rsidRPr="2EA4851C" w:rsidR="3E554321">
              <w:rPr>
                <w:rFonts w:ascii="Arial Narrow" w:hAnsi="Arial Narrow" w:eastAsia="Arial Narrow" w:cs="Arial Narrow"/>
                <w:b w:val="0"/>
                <w:bCs w:val="0"/>
                <w:noProof w:val="0"/>
                <w:sz w:val="20"/>
                <w:szCs w:val="20"/>
                <w:lang w:val="es-CO"/>
              </w:rPr>
              <w:t>SegPlan</w:t>
            </w:r>
            <w:r w:rsidRPr="2EA4851C" w:rsidR="3E554321">
              <w:rPr>
                <w:rFonts w:ascii="Arial Narrow" w:hAnsi="Arial Narrow" w:eastAsia="Arial Narrow" w:cs="Arial Narrow"/>
                <w:b w:val="0"/>
                <w:bCs w:val="0"/>
                <w:noProof w:val="0"/>
                <w:sz w:val="20"/>
                <w:szCs w:val="20"/>
                <w:lang w:val="es-CO"/>
              </w:rPr>
              <w:t xml:space="preserve"> de la SDP. Responsable Estefanía Martínez Melo. Equipo de planeación. </w:t>
            </w:r>
          </w:p>
          <w:p w:rsidR="2EA4851C" w:rsidP="2EA4851C" w:rsidRDefault="2EA4851C" w14:paraId="211113E7" w14:textId="0AF7889C">
            <w:pPr>
              <w:bidi w:val="0"/>
              <w:spacing w:beforeAutospacing="on" w:afterAutospacing="on"/>
              <w:ind w:left="705"/>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2EA4851C" w:rsidP="2EA4851C" w:rsidRDefault="2EA4851C" w14:paraId="27A347BE" w14:textId="324CC795">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p>
          <w:p w:rsidR="56926210" w:rsidP="56926210" w:rsidRDefault="56926210" w14:paraId="007D2F2E" w14:textId="7C51FDF6">
            <w:pPr>
              <w:pStyle w:val="Normal"/>
              <w:ind w:left="708"/>
              <w:jc w:val="left"/>
              <w:rPr>
                <w:rFonts w:ascii="Arial Narrow" w:hAnsi="Arial Narrow" w:eastAsia="Arial Narrow" w:cs="Arial Narrow"/>
                <w:sz w:val="20"/>
                <w:szCs w:val="20"/>
              </w:rPr>
            </w:pPr>
          </w:p>
          <w:p w:rsidR="00A13A48" w:rsidRDefault="00A13A48" w14:paraId="698536F5" wp14:textId="77777777">
            <w:pPr>
              <w:ind w:left="708"/>
              <w:jc w:val="left"/>
              <w:rPr>
                <w:b/>
                <w:sz w:val="20"/>
                <w:szCs w:val="20"/>
              </w:rPr>
            </w:pPr>
          </w:p>
        </w:tc>
      </w:tr>
    </w:tbl>
    <w:p xmlns:wp14="http://schemas.microsoft.com/office/word/2010/wordml" w:rsidR="00A13A48" w:rsidRDefault="00A13A48" w14:paraId="7BC1BAF2" wp14:textId="77777777">
      <w:pPr>
        <w:pStyle w:val="Subttulo"/>
        <w:rPr>
          <w:rFonts w:ascii="Arial" w:hAnsi="Arial" w:eastAsia="Arial" w:cs="Arial"/>
          <w:sz w:val="20"/>
          <w:szCs w:val="20"/>
        </w:rPr>
      </w:pPr>
    </w:p>
    <w:p xmlns:wp14="http://schemas.microsoft.com/office/word/2010/wordml" w:rsidR="00A13A48" w:rsidRDefault="00A13A48" w14:paraId="61C988F9" wp14:textId="77777777">
      <w:pPr>
        <w:pStyle w:val="Subttulo"/>
        <w:rPr>
          <w:rFonts w:ascii="Arial" w:hAnsi="Arial" w:eastAsia="Arial" w:cs="Arial"/>
          <w:sz w:val="20"/>
          <w:szCs w:val="20"/>
        </w:rPr>
      </w:pPr>
    </w:p>
    <w:p xmlns:wp14="http://schemas.microsoft.com/office/word/2010/wordml" w:rsidR="00A13A48" w:rsidRDefault="00B5433C" w14:paraId="0BA066C8" wp14:textId="77777777">
      <w:pPr>
        <w:pStyle w:val="Subttulo"/>
        <w:numPr>
          <w:ilvl w:val="0"/>
          <w:numId w:val="13"/>
        </w:numPr>
        <w:rPr>
          <w:rFonts w:ascii="Arial" w:hAnsi="Arial" w:eastAsia="Arial" w:cs="Arial"/>
          <w:sz w:val="20"/>
          <w:szCs w:val="20"/>
        </w:rPr>
      </w:pPr>
      <w:r>
        <w:rPr>
          <w:rFonts w:ascii="Arial" w:hAnsi="Arial" w:eastAsia="Arial" w:cs="Arial"/>
          <w:sz w:val="20"/>
          <w:szCs w:val="20"/>
        </w:rPr>
        <w:t>OBSERVACIONES</w:t>
      </w:r>
    </w:p>
    <w:p xmlns:wp14="http://schemas.microsoft.com/office/word/2010/wordml" w:rsidR="00A13A48" w:rsidRDefault="00A13A48" w14:paraId="3B22BB7D" wp14:textId="77777777">
      <w:pPr>
        <w:pStyle w:val="Subttulo"/>
        <w:rPr>
          <w:rFonts w:ascii="Arial" w:hAnsi="Arial" w:eastAsia="Arial" w:cs="Arial"/>
          <w:sz w:val="20"/>
          <w:szCs w:val="20"/>
        </w:rPr>
      </w:pPr>
    </w:p>
    <w:tbl>
      <w:tblPr>
        <w:tblStyle w:val="af1"/>
        <w:tblW w:w="10078"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78"/>
      </w:tblGrid>
      <w:tr xmlns:wp14="http://schemas.microsoft.com/office/word/2010/wordml" w:rsidR="00A13A48" w:rsidTr="193D2E75" w14:paraId="4B75FEB8" wp14:textId="77777777">
        <w:trPr>
          <w:jc w:val="center"/>
        </w:trPr>
        <w:tc>
          <w:tcPr>
            <w:tcW w:w="10078" w:type="dxa"/>
            <w:shd w:val="clear" w:color="auto" w:fill="DBDBDB"/>
            <w:tcMar/>
          </w:tcPr>
          <w:p w:rsidR="00A13A48" w:rsidRDefault="00A13A48" w14:paraId="17B246DD" wp14:textId="77777777">
            <w:pPr>
              <w:ind w:left="360"/>
              <w:rPr>
                <w:b/>
                <w:sz w:val="20"/>
                <w:szCs w:val="20"/>
              </w:rPr>
            </w:pPr>
          </w:p>
          <w:p w:rsidR="00A13A48" w:rsidRDefault="00B5433C" w14:paraId="3C7FB30A" wp14:textId="77777777">
            <w:pPr>
              <w:ind w:left="360"/>
              <w:jc w:val="left"/>
              <w:rPr>
                <w:b/>
                <w:sz w:val="20"/>
                <w:szCs w:val="20"/>
              </w:rPr>
            </w:pPr>
            <w:r>
              <w:rPr>
                <w:b/>
                <w:sz w:val="20"/>
                <w:szCs w:val="20"/>
              </w:rPr>
              <w:lastRenderedPageBreak/>
              <w:t>OBSERVACIONES DEL PROYECTO</w:t>
            </w:r>
          </w:p>
          <w:p w:rsidR="00A13A48" w:rsidRDefault="00B5433C" w14:paraId="74EE0148" wp14:textId="77777777">
            <w:pPr>
              <w:ind w:left="360"/>
              <w:rPr>
                <w:i/>
                <w:sz w:val="20"/>
                <w:szCs w:val="20"/>
              </w:rPr>
            </w:pPr>
            <w:r>
              <w:rPr>
                <w:i/>
                <w:sz w:val="20"/>
                <w:szCs w:val="20"/>
              </w:rPr>
              <w:t xml:space="preserve">Especifique los aspectos relevantes del proyecto, que deban tenerse en cuenta para la formulación y ejecución del mismo. </w:t>
            </w:r>
          </w:p>
          <w:p w:rsidR="00A13A48" w:rsidRDefault="00A13A48" w14:paraId="6BF89DA3" wp14:textId="77777777">
            <w:pPr>
              <w:rPr>
                <w:sz w:val="20"/>
                <w:szCs w:val="20"/>
              </w:rPr>
            </w:pPr>
          </w:p>
        </w:tc>
      </w:tr>
      <w:tr xmlns:wp14="http://schemas.microsoft.com/office/word/2010/wordml" w:rsidR="00A13A48" w:rsidTr="193D2E75" w14:paraId="5C3E0E74" wp14:textId="77777777">
        <w:trPr>
          <w:jc w:val="center"/>
        </w:trPr>
        <w:tc>
          <w:tcPr>
            <w:tcW w:w="10078" w:type="dxa"/>
            <w:tcMar/>
            <w:vAlign w:val="center"/>
          </w:tcPr>
          <w:p w:rsidR="00A13A48" w:rsidRDefault="00A13A48" w14:paraId="66A1FAB9" wp14:textId="77777777">
            <w:pPr>
              <w:ind w:left="708"/>
              <w:jc w:val="left"/>
              <w:rPr>
                <w:b/>
                <w:sz w:val="20"/>
                <w:szCs w:val="20"/>
              </w:rPr>
            </w:pPr>
          </w:p>
          <w:p w:rsidR="00A13A48" w:rsidRDefault="00A13A48" w14:paraId="76BB753C" wp14:textId="77777777">
            <w:pPr>
              <w:ind w:left="708"/>
              <w:jc w:val="left"/>
              <w:rPr>
                <w:b/>
                <w:sz w:val="20"/>
                <w:szCs w:val="20"/>
              </w:rPr>
            </w:pPr>
          </w:p>
          <w:p w:rsidR="00A13A48" w:rsidP="193D2E75" w:rsidRDefault="00A13A48" w14:paraId="3889A505" wp14:textId="2D30E832">
            <w:pPr>
              <w:pStyle w:val="Normal"/>
              <w:ind w:left="708"/>
              <w:jc w:val="left"/>
              <w:rPr>
                <w:b w:val="1"/>
                <w:bCs w:val="1"/>
                <w:sz w:val="20"/>
                <w:szCs w:val="20"/>
              </w:rPr>
            </w:pPr>
          </w:p>
        </w:tc>
      </w:tr>
    </w:tbl>
    <w:p xmlns:wp14="http://schemas.microsoft.com/office/word/2010/wordml" w:rsidR="00A13A48" w:rsidRDefault="00A13A48" w14:paraId="29079D35" wp14:textId="77777777">
      <w:pPr>
        <w:pStyle w:val="Subttulo"/>
        <w:rPr>
          <w:rFonts w:ascii="Arial" w:hAnsi="Arial" w:eastAsia="Arial" w:cs="Arial"/>
          <w:sz w:val="20"/>
          <w:szCs w:val="20"/>
        </w:rPr>
      </w:pPr>
    </w:p>
    <w:p xmlns:wp14="http://schemas.microsoft.com/office/word/2010/wordml" w:rsidR="00A13A48" w:rsidRDefault="00A13A48" w14:paraId="17686DC7" wp14:textId="77777777">
      <w:pPr>
        <w:pStyle w:val="Subttulo"/>
        <w:rPr>
          <w:rFonts w:ascii="Arial" w:hAnsi="Arial" w:eastAsia="Arial" w:cs="Arial"/>
          <w:sz w:val="20"/>
          <w:szCs w:val="20"/>
        </w:rPr>
      </w:pPr>
    </w:p>
    <w:p xmlns:wp14="http://schemas.microsoft.com/office/word/2010/wordml" w:rsidR="00A13A48" w:rsidRDefault="00B5433C" w14:paraId="6E76E1CD" wp14:textId="77777777">
      <w:pPr>
        <w:pStyle w:val="Subttulo"/>
        <w:numPr>
          <w:ilvl w:val="0"/>
          <w:numId w:val="13"/>
        </w:numPr>
        <w:rPr>
          <w:rFonts w:ascii="Arial" w:hAnsi="Arial" w:eastAsia="Arial" w:cs="Arial"/>
          <w:sz w:val="20"/>
          <w:szCs w:val="20"/>
        </w:rPr>
      </w:pPr>
      <w:r>
        <w:rPr>
          <w:rFonts w:ascii="Arial" w:hAnsi="Arial" w:eastAsia="Arial" w:cs="Arial"/>
          <w:sz w:val="20"/>
          <w:szCs w:val="20"/>
        </w:rPr>
        <w:t>RESPONSABLE DEL PROYECTO</w:t>
      </w:r>
    </w:p>
    <w:p xmlns:wp14="http://schemas.microsoft.com/office/word/2010/wordml" w:rsidR="00A13A48" w:rsidRDefault="00A13A48" w14:paraId="53BD644D" wp14:textId="77777777">
      <w:pPr>
        <w:pStyle w:val="Subttulo"/>
        <w:rPr>
          <w:rFonts w:ascii="Arial" w:hAnsi="Arial" w:eastAsia="Arial" w:cs="Arial"/>
          <w:sz w:val="20"/>
          <w:szCs w:val="20"/>
        </w:rPr>
      </w:pPr>
    </w:p>
    <w:p xmlns:wp14="http://schemas.microsoft.com/office/word/2010/wordml" w:rsidR="00A13A48" w:rsidRDefault="00A13A48" w14:paraId="1A3FAC43" wp14:textId="77777777">
      <w:pPr>
        <w:pStyle w:val="Subttulo"/>
        <w:rPr>
          <w:rFonts w:ascii="Arial" w:hAnsi="Arial" w:eastAsia="Arial" w:cs="Arial"/>
          <w:sz w:val="20"/>
          <w:szCs w:val="20"/>
        </w:rPr>
      </w:pPr>
    </w:p>
    <w:tbl>
      <w:tblPr>
        <w:tblStyle w:val="af2"/>
        <w:tblW w:w="10078"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78"/>
      </w:tblGrid>
      <w:tr xmlns:wp14="http://schemas.microsoft.com/office/word/2010/wordml" w:rsidR="00A13A48" w:rsidTr="193D2E75" w14:paraId="735453C4" wp14:textId="77777777">
        <w:trPr>
          <w:jc w:val="center"/>
        </w:trPr>
        <w:tc>
          <w:tcPr>
            <w:tcW w:w="10078" w:type="dxa"/>
            <w:shd w:val="clear" w:color="auto" w:fill="DBDBDB"/>
            <w:tcMar/>
          </w:tcPr>
          <w:p w:rsidR="00A13A48" w:rsidRDefault="00A13A48" w14:paraId="2BBD94B2" wp14:textId="77777777">
            <w:pPr>
              <w:ind w:left="360"/>
              <w:rPr>
                <w:b/>
                <w:sz w:val="20"/>
                <w:szCs w:val="20"/>
              </w:rPr>
            </w:pPr>
          </w:p>
          <w:p w:rsidR="00A13A48" w:rsidRDefault="00B5433C" w14:paraId="248F7924" wp14:textId="77777777">
            <w:pPr>
              <w:ind w:left="360"/>
              <w:jc w:val="left"/>
              <w:rPr>
                <w:b/>
                <w:sz w:val="20"/>
                <w:szCs w:val="20"/>
              </w:rPr>
            </w:pPr>
            <w:r>
              <w:rPr>
                <w:b/>
                <w:sz w:val="20"/>
                <w:szCs w:val="20"/>
              </w:rPr>
              <w:t>RESPONSABLE DEL PROYECTO</w:t>
            </w:r>
          </w:p>
          <w:p w:rsidR="00A13A48" w:rsidRDefault="00A13A48" w14:paraId="5854DE7F" wp14:textId="77777777">
            <w:pPr>
              <w:ind w:left="360"/>
              <w:rPr>
                <w:sz w:val="20"/>
                <w:szCs w:val="20"/>
              </w:rPr>
            </w:pPr>
          </w:p>
          <w:p w:rsidR="00A13A48" w:rsidRDefault="00B5433C" w14:paraId="1C526875" wp14:textId="77777777">
            <w:pPr>
              <w:ind w:left="360"/>
              <w:rPr>
                <w:i/>
                <w:sz w:val="20"/>
                <w:szCs w:val="20"/>
              </w:rPr>
            </w:pPr>
            <w:r>
              <w:rPr>
                <w:i/>
                <w:sz w:val="20"/>
                <w:szCs w:val="20"/>
              </w:rPr>
              <w:t>Ingrese la información de la persona responsable de formular el proyecto.</w:t>
            </w:r>
          </w:p>
          <w:p w:rsidR="00A13A48" w:rsidRDefault="00A13A48" w14:paraId="2CA7ADD4" wp14:textId="77777777">
            <w:pPr>
              <w:ind w:left="360"/>
              <w:rPr>
                <w:sz w:val="20"/>
                <w:szCs w:val="20"/>
              </w:rPr>
            </w:pPr>
          </w:p>
        </w:tc>
      </w:tr>
      <w:tr xmlns:wp14="http://schemas.microsoft.com/office/word/2010/wordml" w:rsidR="00A13A48" w:rsidTr="193D2E75" w14:paraId="098F40BD" wp14:textId="77777777">
        <w:trPr>
          <w:jc w:val="center"/>
        </w:trPr>
        <w:tc>
          <w:tcPr>
            <w:tcW w:w="10078" w:type="dxa"/>
            <w:tcMar/>
            <w:vAlign w:val="center"/>
          </w:tcPr>
          <w:p w:rsidR="00A13A48" w:rsidRDefault="00A13A48" w14:paraId="314EE24A" wp14:textId="77777777">
            <w:pPr>
              <w:ind w:left="720"/>
              <w:jc w:val="left"/>
              <w:rPr>
                <w:b/>
                <w:sz w:val="20"/>
                <w:szCs w:val="20"/>
              </w:rPr>
            </w:pPr>
          </w:p>
          <w:p w:rsidR="00A13A48" w:rsidRDefault="00B5433C" w14:paraId="17DF0E05" wp14:textId="77777777">
            <w:pPr>
              <w:ind w:left="708"/>
              <w:jc w:val="left"/>
              <w:rPr>
                <w:b/>
                <w:sz w:val="20"/>
                <w:szCs w:val="20"/>
              </w:rPr>
            </w:pPr>
            <w:r>
              <w:rPr>
                <w:b/>
                <w:sz w:val="20"/>
                <w:szCs w:val="20"/>
              </w:rPr>
              <w:t xml:space="preserve">Nombre Frank </w:t>
            </w:r>
            <w:proofErr w:type="spellStart"/>
            <w:r>
              <w:rPr>
                <w:b/>
                <w:sz w:val="20"/>
                <w:szCs w:val="20"/>
              </w:rPr>
              <w:t>Jamir</w:t>
            </w:r>
            <w:proofErr w:type="spellEnd"/>
            <w:r>
              <w:rPr>
                <w:b/>
                <w:sz w:val="20"/>
                <w:szCs w:val="20"/>
              </w:rPr>
              <w:t xml:space="preserve"> Cuadros </w:t>
            </w:r>
            <w:proofErr w:type="spellStart"/>
            <w:r>
              <w:rPr>
                <w:b/>
                <w:sz w:val="20"/>
                <w:szCs w:val="20"/>
              </w:rPr>
              <w:t>Guataquira</w:t>
            </w:r>
            <w:proofErr w:type="spellEnd"/>
            <w:r>
              <w:rPr>
                <w:b/>
                <w:sz w:val="20"/>
                <w:szCs w:val="20"/>
              </w:rPr>
              <w:t xml:space="preserve"> (2021)</w:t>
            </w:r>
          </w:p>
          <w:p w:rsidR="00A13A48" w:rsidP="193D2E75" w:rsidRDefault="00B5433C" w14:paraId="526566B9" wp14:textId="2A364164">
            <w:pPr>
              <w:ind w:left="708"/>
              <w:jc w:val="left"/>
              <w:rPr>
                <w:i w:val="1"/>
                <w:iCs w:val="1"/>
                <w:sz w:val="20"/>
                <w:szCs w:val="20"/>
              </w:rPr>
            </w:pPr>
            <w:bookmarkStart w:name="_17dp8vu" w:id="11"/>
            <w:bookmarkEnd w:id="11"/>
            <w:r w:rsidRPr="193D2E75" w:rsidR="6121C1A5">
              <w:rPr>
                <w:b w:val="1"/>
                <w:bCs w:val="1"/>
                <w:sz w:val="20"/>
                <w:szCs w:val="20"/>
              </w:rPr>
              <w:t xml:space="preserve">              Sandra </w:t>
            </w:r>
            <w:r w:rsidRPr="193D2E75" w:rsidR="6121C1A5">
              <w:rPr>
                <w:b w:val="1"/>
                <w:bCs w:val="1"/>
                <w:sz w:val="20"/>
                <w:szCs w:val="20"/>
              </w:rPr>
              <w:t>Yineth</w:t>
            </w:r>
            <w:r w:rsidRPr="193D2E75" w:rsidR="6121C1A5">
              <w:rPr>
                <w:b w:val="1"/>
                <w:bCs w:val="1"/>
                <w:sz w:val="20"/>
                <w:szCs w:val="20"/>
              </w:rPr>
              <w:t xml:space="preserve"> Fajardo </w:t>
            </w:r>
            <w:r w:rsidRPr="193D2E75" w:rsidR="6121C1A5">
              <w:rPr>
                <w:b w:val="1"/>
                <w:bCs w:val="1"/>
                <w:sz w:val="20"/>
                <w:szCs w:val="20"/>
              </w:rPr>
              <w:t>Usaquén</w:t>
            </w:r>
            <w:r w:rsidRPr="193D2E75" w:rsidR="6121C1A5">
              <w:rPr>
                <w:b w:val="1"/>
                <w:bCs w:val="1"/>
                <w:sz w:val="20"/>
                <w:szCs w:val="20"/>
              </w:rPr>
              <w:t xml:space="preserve"> – Diego Caballero </w:t>
            </w:r>
            <w:r w:rsidRPr="193D2E75" w:rsidR="6121C1A5">
              <w:rPr>
                <w:b w:val="1"/>
                <w:bCs w:val="1"/>
                <w:sz w:val="20"/>
                <w:szCs w:val="20"/>
              </w:rPr>
              <w:t>Rojas (</w:t>
            </w:r>
            <w:r w:rsidRPr="193D2E75" w:rsidR="6121C1A5">
              <w:rPr>
                <w:b w:val="1"/>
                <w:bCs w:val="1"/>
                <w:sz w:val="20"/>
                <w:szCs w:val="20"/>
              </w:rPr>
              <w:t>2022</w:t>
            </w:r>
            <w:r w:rsidRPr="193D2E75" w:rsidR="04ABF635">
              <w:rPr>
                <w:b w:val="1"/>
                <w:bCs w:val="1"/>
                <w:sz w:val="20"/>
                <w:szCs w:val="20"/>
              </w:rPr>
              <w:t>-2023</w:t>
            </w:r>
            <w:r w:rsidRPr="193D2E75" w:rsidR="6121C1A5">
              <w:rPr>
                <w:b w:val="1"/>
                <w:bCs w:val="1"/>
                <w:sz w:val="20"/>
                <w:szCs w:val="20"/>
              </w:rPr>
              <w:t>)</w:t>
            </w:r>
          </w:p>
          <w:p w:rsidR="00A13A48" w:rsidRDefault="00A13A48" w14:paraId="76614669" wp14:textId="77777777">
            <w:pPr>
              <w:ind w:left="708"/>
              <w:jc w:val="left"/>
              <w:rPr>
                <w:i/>
                <w:sz w:val="20"/>
                <w:szCs w:val="20"/>
              </w:rPr>
            </w:pPr>
          </w:p>
          <w:p w:rsidR="00A13A48" w:rsidRDefault="00A13A48" w14:paraId="57590049" wp14:textId="77777777">
            <w:pPr>
              <w:ind w:left="708"/>
              <w:jc w:val="left"/>
              <w:rPr>
                <w:sz w:val="20"/>
                <w:szCs w:val="20"/>
              </w:rPr>
            </w:pPr>
          </w:p>
        </w:tc>
      </w:tr>
      <w:tr xmlns:wp14="http://schemas.microsoft.com/office/word/2010/wordml" w:rsidR="00A13A48" w:rsidTr="193D2E75" w14:paraId="041CEC46" wp14:textId="77777777">
        <w:trPr>
          <w:jc w:val="center"/>
        </w:trPr>
        <w:tc>
          <w:tcPr>
            <w:tcW w:w="10078" w:type="dxa"/>
            <w:tcMar/>
            <w:vAlign w:val="center"/>
          </w:tcPr>
          <w:p w:rsidR="00A13A48" w:rsidRDefault="00A13A48" w14:paraId="0C5B615A" wp14:textId="77777777">
            <w:pPr>
              <w:ind w:left="720"/>
              <w:jc w:val="left"/>
              <w:rPr>
                <w:b/>
                <w:sz w:val="20"/>
                <w:szCs w:val="20"/>
              </w:rPr>
            </w:pPr>
          </w:p>
          <w:p w:rsidR="00A13A48" w:rsidRDefault="00B5433C" w14:paraId="37BC292A" wp14:textId="77777777">
            <w:pPr>
              <w:ind w:left="708"/>
              <w:jc w:val="left"/>
              <w:rPr>
                <w:i/>
                <w:sz w:val="20"/>
                <w:szCs w:val="20"/>
              </w:rPr>
            </w:pPr>
            <w:r>
              <w:rPr>
                <w:b/>
                <w:sz w:val="20"/>
                <w:szCs w:val="20"/>
              </w:rPr>
              <w:t>Cargo Profesional de Infraestructura</w:t>
            </w:r>
          </w:p>
          <w:p w:rsidR="00A13A48" w:rsidRDefault="00A13A48" w14:paraId="792F1AA2" wp14:textId="77777777">
            <w:pPr>
              <w:ind w:left="708"/>
              <w:jc w:val="left"/>
              <w:rPr>
                <w:i/>
                <w:sz w:val="20"/>
                <w:szCs w:val="20"/>
              </w:rPr>
            </w:pPr>
          </w:p>
          <w:p w:rsidR="00A13A48" w:rsidRDefault="00A13A48" w14:paraId="1A499DFC" wp14:textId="77777777">
            <w:pPr>
              <w:ind w:left="708"/>
              <w:jc w:val="left"/>
              <w:rPr>
                <w:sz w:val="20"/>
                <w:szCs w:val="20"/>
              </w:rPr>
            </w:pPr>
          </w:p>
        </w:tc>
      </w:tr>
      <w:tr xmlns:wp14="http://schemas.microsoft.com/office/word/2010/wordml" w:rsidR="00A13A48" w:rsidTr="193D2E75" w14:paraId="007787EC" wp14:textId="77777777">
        <w:trPr>
          <w:jc w:val="center"/>
        </w:trPr>
        <w:tc>
          <w:tcPr>
            <w:tcW w:w="10078" w:type="dxa"/>
            <w:tcMar/>
            <w:vAlign w:val="center"/>
          </w:tcPr>
          <w:p w:rsidR="00A13A48" w:rsidRDefault="00A13A48" w14:paraId="5E7E3C41" wp14:textId="77777777">
            <w:pPr>
              <w:ind w:left="708"/>
              <w:jc w:val="left"/>
              <w:rPr>
                <w:b/>
                <w:sz w:val="20"/>
                <w:szCs w:val="20"/>
              </w:rPr>
            </w:pPr>
          </w:p>
          <w:p w:rsidR="00A13A48" w:rsidRDefault="00B5433C" w14:paraId="60EADEA6" wp14:textId="77777777">
            <w:pPr>
              <w:ind w:left="708"/>
              <w:jc w:val="left"/>
              <w:rPr>
                <w:b/>
                <w:sz w:val="20"/>
                <w:szCs w:val="20"/>
              </w:rPr>
            </w:pPr>
            <w:r>
              <w:rPr>
                <w:b/>
                <w:sz w:val="20"/>
                <w:szCs w:val="20"/>
              </w:rPr>
              <w:t>Teléfono Oficina 3636660 EXT 22041</w:t>
            </w:r>
          </w:p>
          <w:p w:rsidR="00A13A48" w:rsidRDefault="00A13A48" w14:paraId="03F828E4" wp14:textId="77777777">
            <w:pPr>
              <w:ind w:left="708"/>
              <w:jc w:val="left"/>
              <w:rPr>
                <w:b/>
                <w:sz w:val="20"/>
                <w:szCs w:val="20"/>
              </w:rPr>
            </w:pPr>
          </w:p>
          <w:p w:rsidR="00A13A48" w:rsidRDefault="00A13A48" w14:paraId="2AC57CB0" wp14:textId="77777777">
            <w:pPr>
              <w:ind w:left="708"/>
              <w:jc w:val="left"/>
              <w:rPr>
                <w:b/>
                <w:sz w:val="20"/>
                <w:szCs w:val="20"/>
              </w:rPr>
            </w:pPr>
          </w:p>
        </w:tc>
      </w:tr>
      <w:tr xmlns:wp14="http://schemas.microsoft.com/office/word/2010/wordml" w:rsidR="00A13A48" w:rsidTr="193D2E75" w14:paraId="3B72648A" wp14:textId="77777777">
        <w:trPr>
          <w:jc w:val="center"/>
        </w:trPr>
        <w:tc>
          <w:tcPr>
            <w:tcW w:w="10078" w:type="dxa"/>
            <w:tcMar/>
            <w:vAlign w:val="center"/>
          </w:tcPr>
          <w:p w:rsidR="00A13A48" w:rsidRDefault="00A13A48" w14:paraId="5186B13D" wp14:textId="77777777">
            <w:pPr>
              <w:ind w:left="708"/>
              <w:jc w:val="left"/>
              <w:rPr>
                <w:b/>
                <w:sz w:val="20"/>
                <w:szCs w:val="20"/>
              </w:rPr>
            </w:pPr>
          </w:p>
          <w:p w:rsidR="00A13A48" w:rsidRDefault="00B5433C" w14:paraId="4E71701B" wp14:textId="77777777">
            <w:pPr>
              <w:ind w:left="708"/>
              <w:jc w:val="left"/>
              <w:rPr>
                <w:b/>
                <w:sz w:val="20"/>
                <w:szCs w:val="20"/>
              </w:rPr>
            </w:pPr>
            <w:r>
              <w:rPr>
                <w:b/>
                <w:sz w:val="20"/>
                <w:szCs w:val="20"/>
              </w:rPr>
              <w:t>Fecha de elaboración (30-10-2020)</w:t>
            </w:r>
          </w:p>
          <w:p w:rsidR="00A13A48" w:rsidP="488F58A9" w:rsidRDefault="00B5433C" w14:paraId="70845211" wp14:textId="4E232C4B">
            <w:pPr>
              <w:ind w:left="708"/>
              <w:jc w:val="left"/>
              <w:rPr>
                <w:b w:val="1"/>
                <w:bCs w:val="1"/>
                <w:sz w:val="20"/>
                <w:szCs w:val="20"/>
              </w:rPr>
            </w:pPr>
            <w:r w:rsidRPr="488F58A9" w:rsidR="6121C1A5">
              <w:rPr>
                <w:b w:val="1"/>
                <w:bCs w:val="1"/>
                <w:sz w:val="20"/>
                <w:szCs w:val="20"/>
              </w:rPr>
              <w:t xml:space="preserve">                                   </w:t>
            </w:r>
          </w:p>
          <w:p w:rsidR="00A13A48" w:rsidRDefault="00A13A48" w14:paraId="6C57C439" wp14:textId="77777777">
            <w:pPr>
              <w:ind w:left="708"/>
              <w:jc w:val="left"/>
              <w:rPr>
                <w:b/>
                <w:sz w:val="20"/>
                <w:szCs w:val="20"/>
              </w:rPr>
            </w:pPr>
          </w:p>
          <w:p w:rsidR="00A13A48" w:rsidRDefault="00A13A48" w14:paraId="3D404BC9" wp14:textId="77777777">
            <w:pPr>
              <w:ind w:left="708"/>
              <w:jc w:val="left"/>
              <w:rPr>
                <w:b/>
                <w:sz w:val="20"/>
                <w:szCs w:val="20"/>
              </w:rPr>
            </w:pPr>
          </w:p>
        </w:tc>
      </w:tr>
    </w:tbl>
    <w:p xmlns:wp14="http://schemas.microsoft.com/office/word/2010/wordml" w:rsidR="00A13A48" w:rsidRDefault="00A13A48" w14:paraId="61319B8A" wp14:textId="77777777">
      <w:pPr>
        <w:pStyle w:val="Subttulo"/>
        <w:rPr>
          <w:rFonts w:ascii="Arial" w:hAnsi="Arial" w:eastAsia="Arial" w:cs="Arial"/>
          <w:sz w:val="20"/>
          <w:szCs w:val="20"/>
        </w:rPr>
      </w:pPr>
    </w:p>
    <w:sectPr w:rsidR="00A13A48">
      <w:headerReference w:type="default" r:id="rId46"/>
      <w:footerReference w:type="even" r:id="rId47"/>
      <w:footerReference w:type="default" r:id="rId48"/>
      <w:pgSz w:w="12242" w:h="15842" w:orient="portrait"/>
      <w:pgMar w:top="1985" w:right="1418" w:bottom="1276"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5433C" w:rsidRDefault="00B5433C" w14:paraId="41C6AC2A" wp14:textId="77777777">
      <w:r>
        <w:separator/>
      </w:r>
    </w:p>
  </w:endnote>
  <w:endnote w:type="continuationSeparator" w:id="0">
    <w:p xmlns:wp14="http://schemas.microsoft.com/office/word/2010/wordml" w:rsidR="00B5433C" w:rsidRDefault="00B5433C" w14:paraId="2DC4458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mo">
    <w:altName w:val="Times New Roman"/>
    <w:charset w:val="00"/>
    <w:family w:val="auto"/>
    <w:pitch w:val="default"/>
  </w:font>
  <w:font w:name="Quattrocento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13A48" w:rsidRDefault="00B5433C" w14:paraId="133EDD17" wp14:textId="7777777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xmlns:wp14="http://schemas.microsoft.com/office/word/2010/wordml" w:rsidR="00A13A48" w:rsidRDefault="00A13A48" w14:paraId="31A560F4" wp14:textId="77777777">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13A48" w:rsidRDefault="00B5433C" w14:paraId="27B870F8" wp14:textId="77777777">
    <w:pPr>
      <w:pBdr>
        <w:top w:val="nil"/>
        <w:left w:val="nil"/>
        <w:bottom w:val="nil"/>
        <w:right w:val="nil"/>
        <w:between w:val="nil"/>
      </w:pBdr>
      <w:tabs>
        <w:tab w:val="center" w:pos="4252"/>
        <w:tab w:val="right" w:pos="8504"/>
      </w:tabs>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fldChar w:fldCharType="begin"/>
    </w:r>
    <w:r>
      <w:rPr>
        <w:rFonts w:ascii="Times New Roman" w:hAnsi="Times New Roman" w:eastAsia="Times New Roman" w:cs="Times New Roman"/>
        <w:color w:val="000000"/>
        <w:sz w:val="18"/>
        <w:szCs w:val="18"/>
      </w:rPr>
      <w:instrText>PAGE</w:instrText>
    </w:r>
    <w:r w:rsidR="005A655D">
      <w:rPr>
        <w:rFonts w:ascii="Times New Roman" w:hAnsi="Times New Roman" w:eastAsia="Times New Roman" w:cs="Times New Roman"/>
        <w:color w:val="000000"/>
        <w:sz w:val="18"/>
        <w:szCs w:val="18"/>
      </w:rPr>
      <w:fldChar w:fldCharType="separate"/>
    </w:r>
    <w:r w:rsidR="00CC3E65">
      <w:rPr>
        <w:rFonts w:ascii="Times New Roman" w:hAnsi="Times New Roman" w:eastAsia="Times New Roman" w:cs="Times New Roman"/>
        <w:noProof/>
        <w:color w:val="000000"/>
        <w:sz w:val="18"/>
        <w:szCs w:val="18"/>
      </w:rPr>
      <w:t>19</w:t>
    </w:r>
    <w:r>
      <w:rPr>
        <w:rFonts w:ascii="Times New Roman" w:hAnsi="Times New Roman" w:eastAsia="Times New Roman" w:cs="Times New Roman"/>
        <w:color w:val="000000"/>
        <w:sz w:val="18"/>
        <w:szCs w:val="18"/>
      </w:rPr>
      <w:fldChar w:fldCharType="end"/>
    </w:r>
  </w:p>
  <w:p xmlns:wp14="http://schemas.microsoft.com/office/word/2010/wordml" w:rsidR="00A13A48" w:rsidRDefault="00A13A48" w14:paraId="33D28B4B" wp14:textId="777777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5433C" w:rsidRDefault="00B5433C" w14:paraId="70DF735C" wp14:textId="77777777">
      <w:r>
        <w:separator/>
      </w:r>
    </w:p>
  </w:footnote>
  <w:footnote w:type="continuationSeparator" w:id="0">
    <w:p xmlns:wp14="http://schemas.microsoft.com/office/word/2010/wordml" w:rsidR="00B5433C" w:rsidRDefault="00B5433C" w14:paraId="3A413BF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13A48" w:rsidRDefault="00B5433C" w14:paraId="3D42E03C" wp14:textId="77777777">
    <w:pPr>
      <w:pBdr>
        <w:top w:val="nil"/>
        <w:left w:val="nil"/>
        <w:bottom w:val="single" w:color="000000" w:sz="4" w:space="1"/>
        <w:right w:val="nil"/>
        <w:between w:val="nil"/>
      </w:pBdr>
      <w:tabs>
        <w:tab w:val="center" w:pos="4252"/>
        <w:tab w:val="right" w:pos="8504"/>
      </w:tabs>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BPP-L </w:t>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Manual de Procedimientos</w:t>
    </w:r>
  </w:p>
  <w:p xmlns:wp14="http://schemas.microsoft.com/office/word/2010/wordml" w:rsidR="00A13A48" w:rsidRDefault="00A13A48" w14:paraId="37EFA3E3" wp14:textId="77777777">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int2:observations>
    <int2:textHash int2:hashCode="OVP53fl1q1CX7k" int2:id="ehRynDLs">
      <int2:state int2:type="LegacyProofing" int2:value="Rejected"/>
    </int2:textHash>
    <int2:textHash int2:hashCode="0+E30ZY+T9SXhx" int2:id="LIYkAzpk">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FE7"/>
    <w:multiLevelType w:val="multilevel"/>
    <w:tmpl w:val="DA129B2C"/>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 w15:restartNumberingAfterBreak="0">
    <w:nsid w:val="13FF6001"/>
    <w:multiLevelType w:val="multilevel"/>
    <w:tmpl w:val="808E6D6A"/>
    <w:lvl w:ilvl="0">
      <w:start w:val="1"/>
      <w:numFmt w:val="bullet"/>
      <w:lvlText w:val="✔"/>
      <w:lvlJc w:val="left"/>
      <w:pPr>
        <w:ind w:left="720" w:hanging="360"/>
      </w:pPr>
      <w:rPr>
        <w:rFonts w:ascii="Noto Sans Symbols" w:hAnsi="Noto Sans Symbols" w:eastAsia="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D11F1B"/>
    <w:multiLevelType w:val="multilevel"/>
    <w:tmpl w:val="175698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A96273B"/>
    <w:multiLevelType w:val="multilevel"/>
    <w:tmpl w:val="83C80EB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4" w15:restartNumberingAfterBreak="0">
    <w:nsid w:val="1F98415F"/>
    <w:multiLevelType w:val="multilevel"/>
    <w:tmpl w:val="5214346C"/>
    <w:lvl w:ilvl="0">
      <w:numFmt w:val="bullet"/>
      <w:lvlText w:val="-"/>
      <w:lvlJc w:val="left"/>
      <w:pPr>
        <w:ind w:left="720" w:hanging="360"/>
      </w:pPr>
      <w:rPr>
        <w:rFonts w:ascii="Arial" w:hAnsi="Arial" w:eastAsia="Arial" w:cs="Arial"/>
        <w:sz w:val="20"/>
        <w:szCs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242909"/>
    <w:multiLevelType w:val="multilevel"/>
    <w:tmpl w:val="F400236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6AB1FBA"/>
    <w:multiLevelType w:val="multilevel"/>
    <w:tmpl w:val="BBAA1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141664"/>
    <w:multiLevelType w:val="multilevel"/>
    <w:tmpl w:val="3886C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2602A6"/>
    <w:multiLevelType w:val="multilevel"/>
    <w:tmpl w:val="AA261CA2"/>
    <w:lvl w:ilvl="0">
      <w:start w:val="1"/>
      <w:numFmt w:val="bullet"/>
      <w:lvlText w:val="✔"/>
      <w:lvlJc w:val="left"/>
      <w:pPr>
        <w:ind w:left="720" w:hanging="360"/>
      </w:pPr>
      <w:rPr>
        <w:rFonts w:ascii="Noto Sans Symbols" w:hAnsi="Noto Sans Symbols" w:eastAsia="Noto Sans Symbols" w:cs="Noto Sans Symbols"/>
        <w:sz w:val="20"/>
        <w:szCs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10B28A1"/>
    <w:multiLevelType w:val="multilevel"/>
    <w:tmpl w:val="CFA21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A3EBD"/>
    <w:multiLevelType w:val="multilevel"/>
    <w:tmpl w:val="2432DE3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1" w15:restartNumberingAfterBreak="0">
    <w:nsid w:val="4AFF4DB1"/>
    <w:multiLevelType w:val="multilevel"/>
    <w:tmpl w:val="9A2E6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534783"/>
    <w:multiLevelType w:val="multilevel"/>
    <w:tmpl w:val="48C884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49D5C69"/>
    <w:multiLevelType w:val="multilevel"/>
    <w:tmpl w:val="C0B6BEF4"/>
    <w:lvl w:ilvl="0">
      <w:start w:val="1"/>
      <w:numFmt w:val="bullet"/>
      <w:lvlText w:val="-"/>
      <w:lvlJc w:val="left"/>
      <w:pPr>
        <w:ind w:left="720" w:hanging="360"/>
      </w:pPr>
      <w:rPr>
        <w:rFonts w:ascii="Vrinda" w:hAnsi="Vrinda" w:eastAsia="Vrinda" w:cs="Vrinda"/>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84E782E"/>
    <w:multiLevelType w:val="multilevel"/>
    <w:tmpl w:val="9664FA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0F14E53"/>
    <w:multiLevelType w:val="multilevel"/>
    <w:tmpl w:val="25BADE1E"/>
    <w:lvl w:ilvl="0">
      <w:numFmt w:val="bullet"/>
      <w:lvlText w:val="-"/>
      <w:lvlJc w:val="left"/>
      <w:pPr>
        <w:ind w:left="1428" w:hanging="360"/>
      </w:pPr>
      <w:rPr>
        <w:rFonts w:ascii="Arial" w:hAnsi="Arial" w:eastAsia="Arial" w:cs="Arial"/>
        <w:sz w:val="20"/>
        <w:szCs w:val="20"/>
      </w:rPr>
    </w:lvl>
    <w:lvl w:ilvl="1">
      <w:start w:val="1"/>
      <w:numFmt w:val="bullet"/>
      <w:lvlText w:val="o"/>
      <w:lvlJc w:val="left"/>
      <w:pPr>
        <w:ind w:left="2148" w:hanging="360"/>
      </w:pPr>
      <w:rPr>
        <w:rFonts w:ascii="Courier New" w:hAnsi="Courier New" w:eastAsia="Courier New" w:cs="Courier New"/>
      </w:rPr>
    </w:lvl>
    <w:lvl w:ilvl="2">
      <w:start w:val="1"/>
      <w:numFmt w:val="bullet"/>
      <w:lvlText w:val="▪"/>
      <w:lvlJc w:val="left"/>
      <w:pPr>
        <w:ind w:left="2868" w:hanging="360"/>
      </w:pPr>
      <w:rPr>
        <w:rFonts w:ascii="Noto Sans Symbols" w:hAnsi="Noto Sans Symbols" w:eastAsia="Noto Sans Symbols" w:cs="Noto Sans Symbols"/>
      </w:rPr>
    </w:lvl>
    <w:lvl w:ilvl="3">
      <w:start w:val="1"/>
      <w:numFmt w:val="bullet"/>
      <w:lvlText w:val="●"/>
      <w:lvlJc w:val="left"/>
      <w:pPr>
        <w:ind w:left="3588" w:hanging="360"/>
      </w:pPr>
      <w:rPr>
        <w:rFonts w:ascii="Noto Sans Symbols" w:hAnsi="Noto Sans Symbols" w:eastAsia="Noto Sans Symbols" w:cs="Noto Sans Symbols"/>
      </w:rPr>
    </w:lvl>
    <w:lvl w:ilvl="4">
      <w:start w:val="1"/>
      <w:numFmt w:val="bullet"/>
      <w:lvlText w:val="o"/>
      <w:lvlJc w:val="left"/>
      <w:pPr>
        <w:ind w:left="4308" w:hanging="360"/>
      </w:pPr>
      <w:rPr>
        <w:rFonts w:ascii="Courier New" w:hAnsi="Courier New" w:eastAsia="Courier New" w:cs="Courier New"/>
      </w:rPr>
    </w:lvl>
    <w:lvl w:ilvl="5">
      <w:start w:val="1"/>
      <w:numFmt w:val="bullet"/>
      <w:lvlText w:val="▪"/>
      <w:lvlJc w:val="left"/>
      <w:pPr>
        <w:ind w:left="5028" w:hanging="360"/>
      </w:pPr>
      <w:rPr>
        <w:rFonts w:ascii="Noto Sans Symbols" w:hAnsi="Noto Sans Symbols" w:eastAsia="Noto Sans Symbols" w:cs="Noto Sans Symbols"/>
      </w:rPr>
    </w:lvl>
    <w:lvl w:ilvl="6">
      <w:start w:val="1"/>
      <w:numFmt w:val="bullet"/>
      <w:lvlText w:val="●"/>
      <w:lvlJc w:val="left"/>
      <w:pPr>
        <w:ind w:left="5748" w:hanging="360"/>
      </w:pPr>
      <w:rPr>
        <w:rFonts w:ascii="Noto Sans Symbols" w:hAnsi="Noto Sans Symbols" w:eastAsia="Noto Sans Symbols" w:cs="Noto Sans Symbols"/>
      </w:rPr>
    </w:lvl>
    <w:lvl w:ilvl="7">
      <w:start w:val="1"/>
      <w:numFmt w:val="bullet"/>
      <w:lvlText w:val="o"/>
      <w:lvlJc w:val="left"/>
      <w:pPr>
        <w:ind w:left="6468" w:hanging="360"/>
      </w:pPr>
      <w:rPr>
        <w:rFonts w:ascii="Courier New" w:hAnsi="Courier New" w:eastAsia="Courier New" w:cs="Courier New"/>
      </w:rPr>
    </w:lvl>
    <w:lvl w:ilvl="8">
      <w:start w:val="1"/>
      <w:numFmt w:val="bullet"/>
      <w:lvlText w:val="▪"/>
      <w:lvlJc w:val="left"/>
      <w:pPr>
        <w:ind w:left="7188" w:hanging="360"/>
      </w:pPr>
      <w:rPr>
        <w:rFonts w:ascii="Noto Sans Symbols" w:hAnsi="Noto Sans Symbols" w:eastAsia="Noto Sans Symbols" w:cs="Noto Sans Symbols"/>
      </w:rPr>
    </w:lvl>
  </w:abstractNum>
  <w:abstractNum w:abstractNumId="16" w15:restartNumberingAfterBreak="0">
    <w:nsid w:val="699D6C34"/>
    <w:multiLevelType w:val="multilevel"/>
    <w:tmpl w:val="852EDD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623C46"/>
    <w:multiLevelType w:val="multilevel"/>
    <w:tmpl w:val="03680448"/>
    <w:lvl w:ilvl="0">
      <w:start w:val="1"/>
      <w:numFmt w:val="bullet"/>
      <w:lvlText w:val="●"/>
      <w:lvlJc w:val="left"/>
      <w:pPr>
        <w:ind w:left="1428" w:hanging="360"/>
      </w:pPr>
      <w:rPr>
        <w:rFonts w:ascii="Noto Sans Symbols" w:hAnsi="Noto Sans Symbols" w:eastAsia="Noto Sans Symbols" w:cs="Noto Sans Symbols"/>
      </w:rPr>
    </w:lvl>
    <w:lvl w:ilvl="1">
      <w:start w:val="1"/>
      <w:numFmt w:val="bullet"/>
      <w:lvlText w:val="o"/>
      <w:lvlJc w:val="left"/>
      <w:pPr>
        <w:ind w:left="2148" w:hanging="360"/>
      </w:pPr>
      <w:rPr>
        <w:rFonts w:ascii="Courier New" w:hAnsi="Courier New" w:eastAsia="Courier New" w:cs="Courier New"/>
      </w:rPr>
    </w:lvl>
    <w:lvl w:ilvl="2">
      <w:start w:val="1"/>
      <w:numFmt w:val="bullet"/>
      <w:lvlText w:val="▪"/>
      <w:lvlJc w:val="left"/>
      <w:pPr>
        <w:ind w:left="2868" w:hanging="360"/>
      </w:pPr>
      <w:rPr>
        <w:rFonts w:ascii="Noto Sans Symbols" w:hAnsi="Noto Sans Symbols" w:eastAsia="Noto Sans Symbols" w:cs="Noto Sans Symbols"/>
      </w:rPr>
    </w:lvl>
    <w:lvl w:ilvl="3">
      <w:start w:val="1"/>
      <w:numFmt w:val="bullet"/>
      <w:lvlText w:val="●"/>
      <w:lvlJc w:val="left"/>
      <w:pPr>
        <w:ind w:left="3588" w:hanging="360"/>
      </w:pPr>
      <w:rPr>
        <w:rFonts w:ascii="Noto Sans Symbols" w:hAnsi="Noto Sans Symbols" w:eastAsia="Noto Sans Symbols" w:cs="Noto Sans Symbols"/>
      </w:rPr>
    </w:lvl>
    <w:lvl w:ilvl="4">
      <w:start w:val="1"/>
      <w:numFmt w:val="bullet"/>
      <w:lvlText w:val="o"/>
      <w:lvlJc w:val="left"/>
      <w:pPr>
        <w:ind w:left="4308" w:hanging="360"/>
      </w:pPr>
      <w:rPr>
        <w:rFonts w:ascii="Courier New" w:hAnsi="Courier New" w:eastAsia="Courier New" w:cs="Courier New"/>
      </w:rPr>
    </w:lvl>
    <w:lvl w:ilvl="5">
      <w:start w:val="1"/>
      <w:numFmt w:val="bullet"/>
      <w:lvlText w:val="▪"/>
      <w:lvlJc w:val="left"/>
      <w:pPr>
        <w:ind w:left="5028" w:hanging="360"/>
      </w:pPr>
      <w:rPr>
        <w:rFonts w:ascii="Noto Sans Symbols" w:hAnsi="Noto Sans Symbols" w:eastAsia="Noto Sans Symbols" w:cs="Noto Sans Symbols"/>
      </w:rPr>
    </w:lvl>
    <w:lvl w:ilvl="6">
      <w:start w:val="1"/>
      <w:numFmt w:val="bullet"/>
      <w:lvlText w:val="●"/>
      <w:lvlJc w:val="left"/>
      <w:pPr>
        <w:ind w:left="5748" w:hanging="360"/>
      </w:pPr>
      <w:rPr>
        <w:rFonts w:ascii="Noto Sans Symbols" w:hAnsi="Noto Sans Symbols" w:eastAsia="Noto Sans Symbols" w:cs="Noto Sans Symbols"/>
      </w:rPr>
    </w:lvl>
    <w:lvl w:ilvl="7">
      <w:start w:val="1"/>
      <w:numFmt w:val="bullet"/>
      <w:lvlText w:val="o"/>
      <w:lvlJc w:val="left"/>
      <w:pPr>
        <w:ind w:left="6468" w:hanging="360"/>
      </w:pPr>
      <w:rPr>
        <w:rFonts w:ascii="Courier New" w:hAnsi="Courier New" w:eastAsia="Courier New" w:cs="Courier New"/>
      </w:rPr>
    </w:lvl>
    <w:lvl w:ilvl="8">
      <w:start w:val="1"/>
      <w:numFmt w:val="bullet"/>
      <w:lvlText w:val="▪"/>
      <w:lvlJc w:val="left"/>
      <w:pPr>
        <w:ind w:left="7188" w:hanging="360"/>
      </w:pPr>
      <w:rPr>
        <w:rFonts w:ascii="Noto Sans Symbols" w:hAnsi="Noto Sans Symbols" w:eastAsia="Noto Sans Symbols" w:cs="Noto Sans Symbols"/>
      </w:rPr>
    </w:lvl>
  </w:abstractNum>
  <w:num w:numId="1">
    <w:abstractNumId w:val="14"/>
  </w:num>
  <w:num w:numId="2">
    <w:abstractNumId w:val="12"/>
  </w:num>
  <w:num w:numId="3">
    <w:abstractNumId w:val="5"/>
  </w:num>
  <w:num w:numId="4">
    <w:abstractNumId w:val="11"/>
  </w:num>
  <w:num w:numId="5">
    <w:abstractNumId w:val="1"/>
  </w:num>
  <w:num w:numId="6">
    <w:abstractNumId w:val="17"/>
  </w:num>
  <w:num w:numId="7">
    <w:abstractNumId w:val="13"/>
  </w:num>
  <w:num w:numId="8">
    <w:abstractNumId w:val="4"/>
  </w:num>
  <w:num w:numId="9">
    <w:abstractNumId w:val="8"/>
  </w:num>
  <w:num w:numId="10">
    <w:abstractNumId w:val="15"/>
  </w:num>
  <w:num w:numId="11">
    <w:abstractNumId w:val="16"/>
  </w:num>
  <w:num w:numId="12">
    <w:abstractNumId w:val="0"/>
  </w:num>
  <w:num w:numId="13">
    <w:abstractNumId w:val="7"/>
  </w:num>
  <w:num w:numId="14">
    <w:abstractNumId w:val="6"/>
  </w:num>
  <w:num w:numId="15">
    <w:abstractNumId w:val="2"/>
  </w:num>
  <w:num w:numId="16">
    <w:abstractNumId w:val="10"/>
  </w:num>
  <w:num w:numId="17">
    <w:abstractNumId w:val="9"/>
  </w:num>
  <w:num w:numId="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48"/>
    <w:rsid w:val="005A655D"/>
    <w:rsid w:val="00A13A48"/>
    <w:rsid w:val="00B5433C"/>
    <w:rsid w:val="00B77806"/>
    <w:rsid w:val="00CC3E65"/>
    <w:rsid w:val="01386CC7"/>
    <w:rsid w:val="03B199FC"/>
    <w:rsid w:val="04ABF635"/>
    <w:rsid w:val="05CC55AC"/>
    <w:rsid w:val="0621A975"/>
    <w:rsid w:val="06DCF550"/>
    <w:rsid w:val="07416FB3"/>
    <w:rsid w:val="077B4E72"/>
    <w:rsid w:val="07E67012"/>
    <w:rsid w:val="0C1F8D7A"/>
    <w:rsid w:val="0CAD0DDA"/>
    <w:rsid w:val="0D11F205"/>
    <w:rsid w:val="0D43E30F"/>
    <w:rsid w:val="0DD2C820"/>
    <w:rsid w:val="0DDCAB46"/>
    <w:rsid w:val="0DFDC772"/>
    <w:rsid w:val="127BACA2"/>
    <w:rsid w:val="12FDC292"/>
    <w:rsid w:val="14B0C0CF"/>
    <w:rsid w:val="164D8E4C"/>
    <w:rsid w:val="1676AF53"/>
    <w:rsid w:val="17B77586"/>
    <w:rsid w:val="17D27ED5"/>
    <w:rsid w:val="18162CBD"/>
    <w:rsid w:val="193D2E75"/>
    <w:rsid w:val="19A9FC63"/>
    <w:rsid w:val="1A759FBB"/>
    <w:rsid w:val="1AD76A9E"/>
    <w:rsid w:val="1CE4B019"/>
    <w:rsid w:val="1E22FA9E"/>
    <w:rsid w:val="1E4385D8"/>
    <w:rsid w:val="1E66F928"/>
    <w:rsid w:val="204DA3BB"/>
    <w:rsid w:val="2656F6B5"/>
    <w:rsid w:val="266C1CE4"/>
    <w:rsid w:val="26BCB52F"/>
    <w:rsid w:val="272B88C1"/>
    <w:rsid w:val="2A632983"/>
    <w:rsid w:val="2A68FEA8"/>
    <w:rsid w:val="2BFEF9E4"/>
    <w:rsid w:val="2C2CB80A"/>
    <w:rsid w:val="2E19E537"/>
    <w:rsid w:val="2E237EEC"/>
    <w:rsid w:val="2E3EBAD7"/>
    <w:rsid w:val="2EA4851C"/>
    <w:rsid w:val="2F8252B9"/>
    <w:rsid w:val="30FAE8FE"/>
    <w:rsid w:val="30FAE8FE"/>
    <w:rsid w:val="3135B163"/>
    <w:rsid w:val="325E332D"/>
    <w:rsid w:val="32B25BDE"/>
    <w:rsid w:val="32BCBA78"/>
    <w:rsid w:val="36901C5D"/>
    <w:rsid w:val="36901C5D"/>
    <w:rsid w:val="38E56A72"/>
    <w:rsid w:val="3A44ABD7"/>
    <w:rsid w:val="3AF6D5FD"/>
    <w:rsid w:val="3CBE482B"/>
    <w:rsid w:val="3CE63584"/>
    <w:rsid w:val="3D322C03"/>
    <w:rsid w:val="3DBE85F2"/>
    <w:rsid w:val="3E554321"/>
    <w:rsid w:val="3E6CE11D"/>
    <w:rsid w:val="3E6D2DF4"/>
    <w:rsid w:val="3E849592"/>
    <w:rsid w:val="3EDDF6B1"/>
    <w:rsid w:val="40A59C0C"/>
    <w:rsid w:val="41728C4F"/>
    <w:rsid w:val="421D41E4"/>
    <w:rsid w:val="42C4603B"/>
    <w:rsid w:val="43591553"/>
    <w:rsid w:val="438F41EE"/>
    <w:rsid w:val="43E07CB5"/>
    <w:rsid w:val="447F6FDC"/>
    <w:rsid w:val="44D37781"/>
    <w:rsid w:val="44D9E046"/>
    <w:rsid w:val="460F1D8D"/>
    <w:rsid w:val="4708EC4D"/>
    <w:rsid w:val="488F58A9"/>
    <w:rsid w:val="49A90892"/>
    <w:rsid w:val="4A815FCF"/>
    <w:rsid w:val="4AE3E918"/>
    <w:rsid w:val="4DAA98EE"/>
    <w:rsid w:val="4DC27747"/>
    <w:rsid w:val="4EA999F5"/>
    <w:rsid w:val="4ECA2A66"/>
    <w:rsid w:val="50782104"/>
    <w:rsid w:val="5110EF32"/>
    <w:rsid w:val="518D3E4B"/>
    <w:rsid w:val="51AF49AD"/>
    <w:rsid w:val="51EBF5B0"/>
    <w:rsid w:val="52F78BAD"/>
    <w:rsid w:val="535EB619"/>
    <w:rsid w:val="554B789D"/>
    <w:rsid w:val="56926210"/>
    <w:rsid w:val="56B4ABDA"/>
    <w:rsid w:val="57EAAC84"/>
    <w:rsid w:val="581E8B31"/>
    <w:rsid w:val="58E28259"/>
    <w:rsid w:val="5919A68B"/>
    <w:rsid w:val="595BB28C"/>
    <w:rsid w:val="5AD0147B"/>
    <w:rsid w:val="5B7DCF09"/>
    <w:rsid w:val="5C78DAC6"/>
    <w:rsid w:val="5CE33E25"/>
    <w:rsid w:val="5EA69562"/>
    <w:rsid w:val="602410C4"/>
    <w:rsid w:val="60963254"/>
    <w:rsid w:val="6121C1A5"/>
    <w:rsid w:val="618699B8"/>
    <w:rsid w:val="6310FBB9"/>
    <w:rsid w:val="649AE582"/>
    <w:rsid w:val="68453E21"/>
    <w:rsid w:val="6875F59F"/>
    <w:rsid w:val="6B5F8585"/>
    <w:rsid w:val="6CB4E4AC"/>
    <w:rsid w:val="6E92B5A8"/>
    <w:rsid w:val="6F7E8B15"/>
    <w:rsid w:val="7067DF27"/>
    <w:rsid w:val="71863B13"/>
    <w:rsid w:val="720835ED"/>
    <w:rsid w:val="7208618A"/>
    <w:rsid w:val="739A7960"/>
    <w:rsid w:val="74099C2C"/>
    <w:rsid w:val="74AEB849"/>
    <w:rsid w:val="7508E727"/>
    <w:rsid w:val="761744B0"/>
    <w:rsid w:val="79BA96F7"/>
    <w:rsid w:val="7B02FE5F"/>
    <w:rsid w:val="7B2AC006"/>
    <w:rsid w:val="7B2DD2FA"/>
    <w:rsid w:val="7BCD90BB"/>
    <w:rsid w:val="7D11C64E"/>
    <w:rsid w:val="7E00CC04"/>
    <w:rsid w:val="7F07F87A"/>
    <w:rsid w:val="7F150FBB"/>
    <w:rsid w:val="7FD5F5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FA8D"/>
  <w15:docId w15:val="{4B4417F2-CAEE-41FA-82CF-F9BA115E0F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4"/>
        <w:szCs w:val="24"/>
        <w:lang w:val="es-CO"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Ttulo1">
    <w:name w:val="heading 1"/>
    <w:basedOn w:val="Normal"/>
    <w:next w:val="Normal"/>
    <w:pPr>
      <w:keepNext/>
      <w:spacing w:before="240" w:after="60"/>
      <w:jc w:val="left"/>
      <w:outlineLvl w:val="0"/>
    </w:pPr>
    <w:rPr>
      <w:b/>
      <w:sz w:val="28"/>
      <w:szCs w:val="28"/>
    </w:rPr>
  </w:style>
  <w:style w:type="paragraph" w:styleId="Ttulo2">
    <w:name w:val="heading 2"/>
    <w:basedOn w:val="Normal"/>
    <w:next w:val="Normal"/>
    <w:pPr>
      <w:keepNext/>
      <w:spacing w:before="240" w:after="60"/>
      <w:outlineLvl w:val="1"/>
    </w:pPr>
    <w:rPr>
      <w:b/>
      <w:i/>
      <w:sz w:val="28"/>
      <w:szCs w:val="28"/>
    </w:rPr>
  </w:style>
  <w:style w:type="paragraph" w:styleId="Ttulo3">
    <w:name w:val="heading 3"/>
    <w:basedOn w:val="Normal"/>
    <w:next w:val="Normal"/>
    <w:pPr>
      <w:keepNext/>
      <w:jc w:val="center"/>
      <w:outlineLvl w:val="2"/>
    </w:pPr>
    <w:rPr>
      <w:b/>
      <w:sz w:val="36"/>
      <w:szCs w:val="36"/>
    </w:rPr>
  </w:style>
  <w:style w:type="paragraph" w:styleId="Ttulo4">
    <w:name w:val="heading 4"/>
    <w:basedOn w:val="Normal"/>
    <w:next w:val="Normal"/>
    <w:pPr>
      <w:keepNext/>
      <w:spacing w:before="240" w:after="60"/>
      <w:outlineLvl w:val="3"/>
    </w:pPr>
    <w:rPr>
      <w:rFonts w:ascii="Times New Roman" w:hAnsi="Times New Roman" w:eastAsia="Times New Roman" w:cs="Times New Roman"/>
      <w:b/>
      <w:sz w:val="28"/>
      <w:szCs w:val="28"/>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spacing w:before="240" w:after="60"/>
      <w:outlineLvl w:val="5"/>
    </w:pPr>
    <w:rPr>
      <w:rFonts w:ascii="Times New Roman" w:hAnsi="Times New Roman" w:eastAsia="Times New Roman" w:cs="Times New Roman"/>
      <w:b/>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pPr>
      <w:jc w:val="center"/>
    </w:pPr>
    <w:rPr>
      <w:b/>
      <w:sz w:val="28"/>
      <w:szCs w:val="28"/>
    </w:rPr>
  </w:style>
  <w:style w:type="paragraph" w:styleId="Subttulo">
    <w:name w:val="Subtitle"/>
    <w:basedOn w:val="Normal"/>
    <w:next w:val="Normal"/>
    <w:pPr>
      <w:ind w:left="720" w:hanging="720"/>
      <w:jc w:val="left"/>
    </w:pPr>
    <w:rPr>
      <w:rFonts w:ascii="Tahoma" w:hAnsi="Tahoma" w:eastAsia="Tahoma" w:cs="Tahoma"/>
      <w:b/>
      <w:color w:val="000000"/>
      <w:sz w:val="28"/>
      <w:szCs w:val="28"/>
    </w:rPr>
  </w:style>
  <w:style w:type="table" w:styleId="a" w:customStyle="1">
    <w:basedOn w:val="TableNormal"/>
    <w:tblPr>
      <w:tblStyleRowBandSize w:val="1"/>
      <w:tblStyleColBandSize w:val="1"/>
      <w:tblCellMar>
        <w:top w:w="0" w:type="dxa"/>
        <w:left w:w="115" w:type="dxa"/>
        <w:bottom w:w="0" w:type="dxa"/>
        <w:right w:w="115" w:type="dxa"/>
      </w:tblCellMar>
    </w:tblPr>
  </w:style>
  <w:style w:type="table" w:styleId="a0" w:customStyle="1">
    <w:basedOn w:val="TableNormal"/>
    <w:tblPr>
      <w:tblStyleRowBandSize w:val="1"/>
      <w:tblStyleColBandSize w:val="1"/>
      <w:tblCellMar>
        <w:top w:w="0" w:type="dxa"/>
        <w:left w:w="115" w:type="dxa"/>
        <w:bottom w:w="0" w:type="dxa"/>
        <w:right w:w="115" w:type="dxa"/>
      </w:tblCellMar>
    </w:tblPr>
  </w:style>
  <w:style w:type="table" w:styleId="a1" w:customStyle="1">
    <w:basedOn w:val="TableNormal"/>
    <w:tblPr>
      <w:tblStyleRowBandSize w:val="1"/>
      <w:tblStyleColBandSize w:val="1"/>
      <w:tblCellMar>
        <w:top w:w="0" w:type="dxa"/>
        <w:left w:w="115" w:type="dxa"/>
        <w:bottom w:w="0" w:type="dxa"/>
        <w:right w:w="115" w:type="dxa"/>
      </w:tblCellMar>
    </w:tblPr>
  </w:style>
  <w:style w:type="table" w:styleId="a2" w:customStyle="1">
    <w:basedOn w:val="TableNormal"/>
    <w:tblPr>
      <w:tblStyleRowBandSize w:val="1"/>
      <w:tblStyleColBandSize w:val="1"/>
      <w:tblCellMar>
        <w:top w:w="0" w:type="dxa"/>
        <w:left w:w="115" w:type="dxa"/>
        <w:bottom w:w="0" w:type="dxa"/>
        <w:right w:w="115" w:type="dxa"/>
      </w:tblCellMar>
    </w:tblPr>
  </w:style>
  <w:style w:type="table" w:styleId="a3" w:customStyle="1">
    <w:basedOn w:val="TableNormal"/>
    <w:tblPr>
      <w:tblStyleRowBandSize w:val="1"/>
      <w:tblStyleColBandSize w:val="1"/>
      <w:tblCellMar>
        <w:top w:w="0" w:type="dxa"/>
        <w:left w:w="115" w:type="dxa"/>
        <w:bottom w:w="0" w:type="dxa"/>
        <w:right w:w="115" w:type="dxa"/>
      </w:tblCellMar>
    </w:tblPr>
  </w:style>
  <w:style w:type="table" w:styleId="a4" w:customStyle="1">
    <w:basedOn w:val="TableNormal"/>
    <w:tblPr>
      <w:tblStyleRowBandSize w:val="1"/>
      <w:tblStyleColBandSize w:val="1"/>
      <w:tblCellMar>
        <w:top w:w="0" w:type="dxa"/>
        <w:left w:w="115" w:type="dxa"/>
        <w:bottom w:w="0" w:type="dxa"/>
        <w:right w:w="115" w:type="dxa"/>
      </w:tblCellMar>
    </w:tblPr>
  </w:style>
  <w:style w:type="table" w:styleId="a5" w:customStyle="1">
    <w:basedOn w:val="TableNormal"/>
    <w:tblPr>
      <w:tblStyleRowBandSize w:val="1"/>
      <w:tblStyleColBandSize w:val="1"/>
      <w:tblCellMar>
        <w:top w:w="0" w:type="dxa"/>
        <w:left w:w="115" w:type="dxa"/>
        <w:bottom w:w="0" w:type="dxa"/>
        <w:right w:w="115" w:type="dxa"/>
      </w:tblCellMar>
    </w:tblPr>
  </w:style>
  <w:style w:type="table" w:styleId="a6" w:customStyle="1">
    <w:basedOn w:val="TableNormal"/>
    <w:tblPr>
      <w:tblStyleRowBandSize w:val="1"/>
      <w:tblStyleColBandSize w:val="1"/>
      <w:tblCellMar>
        <w:top w:w="0" w:type="dxa"/>
        <w:left w:w="115" w:type="dxa"/>
        <w:bottom w:w="0" w:type="dxa"/>
        <w:right w:w="115" w:type="dxa"/>
      </w:tblCellMar>
    </w:tblPr>
  </w:style>
  <w:style w:type="table" w:styleId="a7" w:customStyle="1">
    <w:basedOn w:val="TableNormal"/>
    <w:tblPr>
      <w:tblStyleRowBandSize w:val="1"/>
      <w:tblStyleColBandSize w:val="1"/>
      <w:tblCellMar>
        <w:top w:w="0" w:type="dxa"/>
        <w:left w:w="115" w:type="dxa"/>
        <w:bottom w:w="0" w:type="dxa"/>
        <w:right w:w="115" w:type="dxa"/>
      </w:tblCellMar>
    </w:tblPr>
  </w:style>
  <w:style w:type="table" w:styleId="a8" w:customStyle="1">
    <w:basedOn w:val="TableNormal"/>
    <w:tblPr>
      <w:tblStyleRowBandSize w:val="1"/>
      <w:tblStyleColBandSize w:val="1"/>
      <w:tblCellMar>
        <w:top w:w="0" w:type="dxa"/>
        <w:left w:w="115" w:type="dxa"/>
        <w:bottom w:w="0" w:type="dxa"/>
        <w:right w:w="115" w:type="dxa"/>
      </w:tblCellMar>
    </w:tblPr>
  </w:style>
  <w:style w:type="table" w:styleId="a9" w:customStyle="1">
    <w:basedOn w:val="TableNormal"/>
    <w:tblPr>
      <w:tblStyleRowBandSize w:val="1"/>
      <w:tblStyleColBandSize w:val="1"/>
      <w:tblCellMar>
        <w:top w:w="0" w:type="dxa"/>
        <w:left w:w="115" w:type="dxa"/>
        <w:bottom w:w="0" w:type="dxa"/>
        <w:right w:w="115" w:type="dxa"/>
      </w:tblCellMar>
    </w:tblPr>
  </w:style>
  <w:style w:type="table" w:styleId="aa" w:customStyle="1">
    <w:basedOn w:val="TableNormal"/>
    <w:tblPr>
      <w:tblStyleRowBandSize w:val="1"/>
      <w:tblStyleColBandSize w:val="1"/>
      <w:tblCellMar>
        <w:top w:w="0" w:type="dxa"/>
        <w:left w:w="115" w:type="dxa"/>
        <w:bottom w:w="0" w:type="dxa"/>
        <w:right w:w="115" w:type="dxa"/>
      </w:tblCellMar>
    </w:tblPr>
  </w:style>
  <w:style w:type="table" w:styleId="ab" w:customStyle="1">
    <w:basedOn w:val="TableNormal"/>
    <w:tblPr>
      <w:tblStyleRowBandSize w:val="1"/>
      <w:tblStyleColBandSize w:val="1"/>
      <w:tblCellMar>
        <w:top w:w="0" w:type="dxa"/>
        <w:left w:w="115" w:type="dxa"/>
        <w:bottom w:w="0" w:type="dxa"/>
        <w:right w:w="115" w:type="dxa"/>
      </w:tblCellMar>
    </w:tblPr>
  </w:style>
  <w:style w:type="table" w:styleId="ac" w:customStyle="1">
    <w:basedOn w:val="TableNormal"/>
    <w:tblPr>
      <w:tblStyleRowBandSize w:val="1"/>
      <w:tblStyleColBandSize w:val="1"/>
      <w:tblCellMar>
        <w:top w:w="0" w:type="dxa"/>
        <w:left w:w="115" w:type="dxa"/>
        <w:bottom w:w="0" w:type="dxa"/>
        <w:right w:w="115" w:type="dxa"/>
      </w:tblCellMar>
    </w:tblPr>
  </w:style>
  <w:style w:type="table" w:styleId="ad" w:customStyle="1">
    <w:basedOn w:val="TableNormal"/>
    <w:tblPr>
      <w:tblStyleRowBandSize w:val="1"/>
      <w:tblStyleColBandSize w:val="1"/>
      <w:tblCellMar>
        <w:top w:w="0" w:type="dxa"/>
        <w:left w:w="146" w:type="dxa"/>
        <w:bottom w:w="0" w:type="dxa"/>
        <w:right w:w="146" w:type="dxa"/>
      </w:tblCellMar>
    </w:tblPr>
  </w:style>
  <w:style w:type="table" w:styleId="ae" w:customStyle="1">
    <w:basedOn w:val="TableNormal"/>
    <w:tblPr>
      <w:tblStyleRowBandSize w:val="1"/>
      <w:tblStyleColBandSize w:val="1"/>
      <w:tblCellMar>
        <w:top w:w="0" w:type="dxa"/>
        <w:left w:w="115" w:type="dxa"/>
        <w:bottom w:w="0" w:type="dxa"/>
        <w:right w:w="115" w:type="dxa"/>
      </w:tblCellMar>
    </w:tblPr>
  </w:style>
  <w:style w:type="table" w:styleId="af" w:customStyle="1">
    <w:basedOn w:val="TableNormal"/>
    <w:tblPr>
      <w:tblStyleRowBandSize w:val="1"/>
      <w:tblStyleColBandSize w:val="1"/>
      <w:tblCellMar>
        <w:top w:w="0" w:type="dxa"/>
        <w:left w:w="115" w:type="dxa"/>
        <w:bottom w:w="0" w:type="dxa"/>
        <w:right w:w="115" w:type="dxa"/>
      </w:tblCellMar>
    </w:tblPr>
  </w:style>
  <w:style w:type="table" w:styleId="af0" w:customStyle="1">
    <w:basedOn w:val="TableNormal"/>
    <w:tblPr>
      <w:tblStyleRowBandSize w:val="1"/>
      <w:tblStyleColBandSize w:val="1"/>
      <w:tblCellMar>
        <w:top w:w="0" w:type="dxa"/>
        <w:left w:w="115" w:type="dxa"/>
        <w:bottom w:w="0" w:type="dxa"/>
        <w:right w:w="115" w:type="dxa"/>
      </w:tblCellMar>
    </w:tblPr>
  </w:style>
  <w:style w:type="table" w:styleId="af1" w:customStyle="1">
    <w:basedOn w:val="TableNormal"/>
    <w:tblPr>
      <w:tblStyleRowBandSize w:val="1"/>
      <w:tblStyleColBandSize w:val="1"/>
      <w:tblCellMar>
        <w:top w:w="0" w:type="dxa"/>
        <w:left w:w="115" w:type="dxa"/>
        <w:bottom w:w="0" w:type="dxa"/>
        <w:right w:w="115" w:type="dxa"/>
      </w:tblCellMar>
    </w:tblPr>
  </w:style>
  <w:style w:type="table" w:styleId="af2" w:customStyle="1">
    <w:basedOn w:val="TableNormal"/>
    <w:tblPr>
      <w:tblStyleRowBandSize w:val="1"/>
      <w:tblStyleColBandSize w:val="1"/>
      <w:tblCellMar>
        <w:top w:w="0" w:type="dxa"/>
        <w:left w:w="115" w:type="dxa"/>
        <w:bottom w:w="0" w:type="dxa"/>
        <w:right w:w="115" w:type="dxa"/>
      </w:tblCellMar>
    </w:tblPr>
  </w:style>
  <w:style w:type="character" w:styleId="normaltextrun" w:customStyle="1">
    <w:name w:val="normaltextrun"/>
    <w:basedOn w:val="Fuentedeprrafopredeter"/>
    <w:rsid w:val="00B77806"/>
  </w:style>
  <w:style w:type="character" w:styleId="eop" w:customStyle="1">
    <w:name w:val="eop"/>
    <w:basedOn w:val="Fuentedeprrafopredeter"/>
    <w:rsid w:val="00B77806"/>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www.alcaldiabogota.gov.co/sisjur/normas/Norma1.jsp?i=28110" TargetMode="External" Id="rId13" /><Relationship Type="http://schemas.openxmlformats.org/officeDocument/2006/relationships/hyperlink" Target="http://www.alcaldiabogota.gov.co/sisjur/normas/Norma1.jsp?i=32770" TargetMode="External" Id="rId18" /><Relationship Type="http://schemas.openxmlformats.org/officeDocument/2006/relationships/hyperlink" Target="http://www.alcaldiabogota.gov.co/sisjur/normas/Norma1.jsp?i=56714" TargetMode="External" Id="rId26" /><Relationship Type="http://schemas.openxmlformats.org/officeDocument/2006/relationships/hyperlink" Target="http://www.alcaldiabogota.gov.co/sisjur/normas/Norma1.jsp?i=17157" TargetMode="External" Id="rId39" /><Relationship Type="http://schemas.openxmlformats.org/officeDocument/2006/relationships/hyperlink" Target="http://www.idrd.gov.co/sitio/idrd/sites/default/files/imagenes/resolucion%20181419-20050.pdf" TargetMode="External" Id="rId21" /><Relationship Type="http://schemas.openxmlformats.org/officeDocument/2006/relationships/hyperlink" Target="http://www.idrd.gov.co/sitio/idrd/sites/default/files/imagenes/guia_de_manejo_ambiental0.pdf" TargetMode="External" Id="rId34" /><Relationship Type="http://schemas.openxmlformats.org/officeDocument/2006/relationships/hyperlink" Target="http://www.alcaldiabogota.gov.co/sisjur/normas/Norma1.jsp?i=56074" TargetMode="External" Id="rId42" /><Relationship Type="http://schemas.openxmlformats.org/officeDocument/2006/relationships/footer" Target="footer1.xml" Id="rId47" /><Relationship Type="http://schemas.openxmlformats.org/officeDocument/2006/relationships/theme" Target="theme/theme1.xml" Id="rId50" /><Relationship Type="http://schemas.openxmlformats.org/officeDocument/2006/relationships/hyperlink" Target="https://www.idu.gov.co/page/siipviales/portafolio-especificaciones-tecnicas" TargetMode="External" Id="rId7" /><Relationship Type="http://schemas.openxmlformats.org/officeDocument/2006/relationships/styles" Target="styles.xml" Id="rId2" /><Relationship Type="http://schemas.openxmlformats.org/officeDocument/2006/relationships/hyperlink" Target="http://www.alcaldiabogota.gov.co/sisjur/normas/Norma1.jsp?i=44893" TargetMode="External" Id="rId16" /><Relationship Type="http://schemas.openxmlformats.org/officeDocument/2006/relationships/hyperlink" Target="http://www.alcaldiabogota.gov.co/sisjur/normas/Norma1.jsp?i=28087" TargetMode="External" Id="rId29" /><Relationship Type="http://schemas.openxmlformats.org/officeDocument/2006/relationships/hyperlink" Target="http://www.alcaldiabogota.gov.co/sisjur/normas/Norma1.jsp?i=13935" TargetMode="External" Id="rId11" /><Relationship Type="http://schemas.openxmlformats.org/officeDocument/2006/relationships/hyperlink" Target="http://www.alcaldiabogota.gov.co/sisjur/normas/Norma1.jsp?i=27092" TargetMode="External" Id="rId24" /><Relationship Type="http://schemas.openxmlformats.org/officeDocument/2006/relationships/hyperlink" Target="http://www.alcaldiabogota.gov.co/sisjur/normas/Norma1.jsp?i=40984" TargetMode="External" Id="rId32" /><Relationship Type="http://schemas.openxmlformats.org/officeDocument/2006/relationships/hyperlink" Target="http://www.alcaldiabogota.gov.co/sisjur/normas/Norma1.jsp?i=33543" TargetMode="External" Id="rId37" /><Relationship Type="http://schemas.openxmlformats.org/officeDocument/2006/relationships/hyperlink" Target="http://www.alcaldiabogota.gov.co/sisjur/normas/Norma1.jsp?i=5332" TargetMode="External" Id="rId40" /><Relationship Type="http://schemas.openxmlformats.org/officeDocument/2006/relationships/hyperlink" Target="http://www.idrd.gov.co/sitio/idrd/sites/default/files/imagenes/ntc%2020500.pdf" TargetMode="External" Id="rId45" /><Relationship Type="http://schemas.openxmlformats.org/officeDocument/2006/relationships/footnotes" Target="footnotes.xml" Id="rId5" /><Relationship Type="http://schemas.openxmlformats.org/officeDocument/2006/relationships/hyperlink" Target="http://www.alcaldiabogota.gov.co/sisjur/normas/Norma1.jsp?i=39290" TargetMode="External" Id="rId15" /><Relationship Type="http://schemas.openxmlformats.org/officeDocument/2006/relationships/hyperlink" Target="http://www.alcaldiabogota.gov.co/sisjur/normas/Norma1.jsp?i=8799" TargetMode="External" Id="rId23" /><Relationship Type="http://schemas.openxmlformats.org/officeDocument/2006/relationships/hyperlink" Target="http://www.alcaldiabogota.gov.co/sisjur/normas/Norma1.jsp?i=28110" TargetMode="External" Id="rId28" /><Relationship Type="http://schemas.openxmlformats.org/officeDocument/2006/relationships/hyperlink" Target="http://www.idrd.gov.co/sitio/idrd/sites/default/files/imagenes/normantc%205600-70.pdf" TargetMode="External" Id="rId36" /><Relationship Type="http://schemas.openxmlformats.org/officeDocument/2006/relationships/fontTable" Target="fontTable.xml" Id="rId49" /><Relationship Type="http://schemas.openxmlformats.org/officeDocument/2006/relationships/hyperlink" Target="http://www.alcaldiabogota.gov.co/sisjur/normas/Norma1.jsp?i=339" TargetMode="External" Id="rId10" /><Relationship Type="http://schemas.openxmlformats.org/officeDocument/2006/relationships/hyperlink" Target="http://www.idrd.gov.co/especificaciones/" TargetMode="External" Id="rId19" /><Relationship Type="http://schemas.openxmlformats.org/officeDocument/2006/relationships/hyperlink" Target="http://www.alcaldiabogota.gov.co/sisjur/normas/Norma1.jsp?i=16984" TargetMode="External" Id="rId31" /><Relationship Type="http://schemas.openxmlformats.org/officeDocument/2006/relationships/hyperlink" Target="http://www.alcaldiabogota.gov.co/sisjur/normas/Norma1.jsp?i=45358" TargetMode="External" Id="rId44" /><Relationship Type="http://schemas.openxmlformats.org/officeDocument/2006/relationships/webSettings" Target="webSettings.xml" Id="rId4" /><Relationship Type="http://schemas.openxmlformats.org/officeDocument/2006/relationships/hyperlink" Target="http://www.alcaldiabogota.gov.co/sisjur/normas/Norma1.jsp?i=27139" TargetMode="External" Id="rId9" /><Relationship Type="http://schemas.openxmlformats.org/officeDocument/2006/relationships/hyperlink" Target="http://www.idrd.gov.co/sitio/idrd/sites/default/files/imagenes/cartilla%20lineamientos%20de%20diseo%20v400.pdf" TargetMode="External" Id="rId14" /><Relationship Type="http://schemas.openxmlformats.org/officeDocument/2006/relationships/hyperlink" Target="http://www.idrd.gov.co/sitio/idrd/sites/default/files/imagenes/resolucion%20180466%20de%2020070.pdf" TargetMode="External" Id="rId22" /><Relationship Type="http://schemas.openxmlformats.org/officeDocument/2006/relationships/hyperlink" Target="http://www.alcaldiabogota.gov.co/sisjur/normas/Norma1.jsp?i=27139" TargetMode="External" Id="rId27" /><Relationship Type="http://schemas.openxmlformats.org/officeDocument/2006/relationships/hyperlink" Target="http://www.alcaldiabogota.gov.co/sisjur/normas/Norma1.jsp?i=16476" TargetMode="External" Id="rId30" /><Relationship Type="http://schemas.openxmlformats.org/officeDocument/2006/relationships/hyperlink" Target="http://www.idrd.gov.co/sitio/idrd/sites/default/files/imagenes/normantc%205600-1pdf0.pdf" TargetMode="External" Id="rId35" /><Relationship Type="http://schemas.openxmlformats.org/officeDocument/2006/relationships/hyperlink" Target="http://www.alcaldiabogota.gov.co/sisjur/normas/Norma1.jsp?i=37131" TargetMode="External" Id="rId43" /><Relationship Type="http://schemas.openxmlformats.org/officeDocument/2006/relationships/footer" Target="footer2.xml" Id="rId48" /><Relationship Type="http://schemas.openxmlformats.org/officeDocument/2006/relationships/hyperlink" Target="http://www.alcaldiabogota.gov.co/sisjur/normas/Norma1.jsp?i=21055" TargetMode="External" Id="rId8" /><Relationship Type="http://schemas.openxmlformats.org/officeDocument/2006/relationships/settings" Target="settings.xml" Id="rId3" /><Relationship Type="http://schemas.openxmlformats.org/officeDocument/2006/relationships/hyperlink" Target="http://www.alcaldiabogota.gov.co/sisjur/normas/Norma1.jsp?i=28087" TargetMode="External" Id="rId12" /><Relationship Type="http://schemas.openxmlformats.org/officeDocument/2006/relationships/hyperlink" Target="http://www.alcaldiabogota.gov.co/sisjur/normas/Norma1.jsp?i=39292" TargetMode="External" Id="rId17" /><Relationship Type="http://schemas.openxmlformats.org/officeDocument/2006/relationships/hyperlink" Target="http://www.idrd.gov.co/sitio/idrd/sites/default/files/imagenes/dto364-2013-pot0.pdf" TargetMode="External" Id="rId25" /><Relationship Type="http://schemas.openxmlformats.org/officeDocument/2006/relationships/hyperlink" Target="http://www.alcaldiabogota.gov.co/sisjur/normas/Norma1.jsp?i=30823" TargetMode="External" Id="rId33" /><Relationship Type="http://schemas.openxmlformats.org/officeDocument/2006/relationships/hyperlink" Target="http://www.alcaldiabogota.gov.co/sisjur/normas/Norma1.jsp?i=6305" TargetMode="External" Id="rId38" /><Relationship Type="http://schemas.openxmlformats.org/officeDocument/2006/relationships/header" Target="header1.xml" Id="rId46" /><Relationship Type="http://schemas.openxmlformats.org/officeDocument/2006/relationships/hyperlink" Target="http://www.idrd.gov.co/sitio/idrd/sites/default/files/imagenes/resolucion%20180398%20de%2020040.pdf" TargetMode="External" Id="rId20" /><Relationship Type="http://schemas.openxmlformats.org/officeDocument/2006/relationships/hyperlink" Target="http://www.alcaldiabogota.gov.co/sisjur/normas/Norma1.jsp?i=53776" TargetMode="External" Id="rId41"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7fcbd89a00214e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Estefania Martinez Melo</lastModifiedBy>
  <revision>10</revision>
  <dcterms:created xsi:type="dcterms:W3CDTF">2022-06-09T15:21:00.0000000Z</dcterms:created>
  <dcterms:modified xsi:type="dcterms:W3CDTF">2023-05-15T16:54:37.2880054Z</dcterms:modified>
</coreProperties>
</file>